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E" w:rsidRDefault="0000287E" w:rsidP="00AE6DD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6405FF">
        <w:rPr>
          <w:rFonts w:ascii="Tahoma" w:hAnsi="Tahoma" w:cs="David"/>
          <w:b/>
          <w:bCs/>
          <w:noProof/>
          <w:sz w:val="28"/>
          <w:szCs w:val="28"/>
        </w:rPr>
        <w:drawing>
          <wp:inline distT="0" distB="0" distL="0" distR="0" wp14:anchorId="5D393755" wp14:editId="770C9011">
            <wp:extent cx="2314575" cy="857250"/>
            <wp:effectExtent l="19050" t="0" r="9525" b="0"/>
            <wp:docPr id="1" name="תמונה 1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11D" w:rsidRDefault="00AE6DD9" w:rsidP="00AE6DD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מחאה ותקשורת</w:t>
      </w:r>
    </w:p>
    <w:p w:rsidR="00AE6DD9" w:rsidRPr="00AE6DD9" w:rsidRDefault="00AE6DD9" w:rsidP="00AE6DD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מרצה:  </w:t>
      </w:r>
      <w:r w:rsidRPr="00AE6DD9">
        <w:rPr>
          <w:rFonts w:cs="David" w:hint="cs"/>
          <w:b/>
          <w:bCs/>
          <w:sz w:val="24"/>
          <w:szCs w:val="24"/>
          <w:u w:val="single"/>
          <w:rtl/>
        </w:rPr>
        <w:t>ד"ר נועה לביא</w:t>
      </w:r>
    </w:p>
    <w:p w:rsidR="00AE6DD9" w:rsidRDefault="00AE6DD9" w:rsidP="000F2995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AE6DD9">
        <w:rPr>
          <w:rFonts w:cs="David" w:hint="cs"/>
          <w:b/>
          <w:bCs/>
          <w:sz w:val="24"/>
          <w:szCs w:val="24"/>
          <w:u w:val="single"/>
          <w:rtl/>
        </w:rPr>
        <w:t xml:space="preserve">סמסטר </w:t>
      </w:r>
      <w:r w:rsidR="00C06189">
        <w:rPr>
          <w:rFonts w:cs="David" w:hint="cs"/>
          <w:b/>
          <w:bCs/>
          <w:sz w:val="24"/>
          <w:szCs w:val="24"/>
          <w:u w:val="single"/>
          <w:rtl/>
        </w:rPr>
        <w:t>ב' תשע"</w:t>
      </w:r>
      <w:r w:rsidR="000F2995">
        <w:rPr>
          <w:rFonts w:cs="David" w:hint="cs"/>
          <w:b/>
          <w:bCs/>
          <w:sz w:val="24"/>
          <w:szCs w:val="24"/>
          <w:u w:val="single"/>
          <w:rtl/>
        </w:rPr>
        <w:t>ה</w:t>
      </w:r>
    </w:p>
    <w:p w:rsidR="00AE6DD9" w:rsidRPr="00AE6DD9" w:rsidRDefault="00AE6DD9" w:rsidP="00AE6DD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AE6DD9" w:rsidRDefault="00AE6DD9" w:rsidP="0009459E">
      <w:pPr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ימי </w:t>
      </w:r>
      <w:r w:rsidR="00C06189">
        <w:rPr>
          <w:rFonts w:cs="David" w:hint="cs"/>
          <w:sz w:val="24"/>
          <w:szCs w:val="24"/>
          <w:u w:val="single"/>
          <w:rtl/>
        </w:rPr>
        <w:t>ראשון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  <w:r w:rsidR="0009459E" w:rsidRPr="0009459E">
        <w:rPr>
          <w:rFonts w:cs="David"/>
          <w:sz w:val="24"/>
          <w:szCs w:val="24"/>
          <w:u w:val="single"/>
          <w:rtl/>
        </w:rPr>
        <w:t>14:15-15:45</w:t>
      </w:r>
    </w:p>
    <w:p w:rsidR="00AE6DD9" w:rsidRDefault="00AE6DD9" w:rsidP="00AE6DD9">
      <w:pPr>
        <w:jc w:val="center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 xml:space="preserve">פרטי התקשרות: </w:t>
      </w:r>
      <w:hyperlink r:id="rId7" w:history="1">
        <w:r w:rsidRPr="00401BD5">
          <w:rPr>
            <w:rStyle w:val="Hyperlink"/>
            <w:rFonts w:cs="David"/>
            <w:sz w:val="24"/>
            <w:szCs w:val="24"/>
          </w:rPr>
          <w:t>lavie@mta.ac.il</w:t>
        </w:r>
      </w:hyperlink>
    </w:p>
    <w:p w:rsidR="00AE6DD9" w:rsidRDefault="00AE6DD9" w:rsidP="00AE6DD9">
      <w:pPr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שעת קבלה: בתיאום מראש</w:t>
      </w:r>
    </w:p>
    <w:p w:rsidR="00AE6DD9" w:rsidRDefault="00AE6DD9" w:rsidP="00AE6DD9">
      <w:pPr>
        <w:jc w:val="center"/>
        <w:rPr>
          <w:rFonts w:cs="David"/>
          <w:sz w:val="24"/>
          <w:szCs w:val="24"/>
          <w:u w:val="single"/>
          <w:rtl/>
        </w:rPr>
      </w:pPr>
    </w:p>
    <w:p w:rsidR="00AE6DD9" w:rsidRDefault="00AE6DD9" w:rsidP="00AE6DD9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תקציר:</w:t>
      </w:r>
    </w:p>
    <w:p w:rsidR="00AE6DD9" w:rsidRDefault="00AE6DD9" w:rsidP="00AE6DD9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AE6DD9" w:rsidRDefault="00AE6DD9" w:rsidP="00EB110B">
      <w:pPr>
        <w:jc w:val="both"/>
        <w:rPr>
          <w:rFonts w:cs="David"/>
          <w:sz w:val="24"/>
          <w:szCs w:val="24"/>
          <w:rtl/>
        </w:rPr>
      </w:pPr>
      <w:r w:rsidRPr="00AE6DD9">
        <w:rPr>
          <w:rFonts w:cs="David" w:hint="cs"/>
          <w:sz w:val="24"/>
          <w:szCs w:val="24"/>
          <w:rtl/>
        </w:rPr>
        <w:t>מטרתו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הקורס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היא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להעניק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לסטודנטים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מושגים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תיאורטיים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וכלים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אקדמיים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לביקורת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וניתוח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ייצוגי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המחאה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בתקשורת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מחד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גיסא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ושל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מאפייני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הפעילות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התקשורתית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המחאה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מאידך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גיסא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במהלך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הקורס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נערוך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היכרות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עם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מושגי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יסוד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בתחום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המחאה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נבחן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תיאורטית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מושגים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כגון</w:t>
      </w:r>
      <w:r w:rsidRPr="00AE6DD9">
        <w:rPr>
          <w:rFonts w:cs="David"/>
          <w:sz w:val="24"/>
          <w:szCs w:val="24"/>
          <w:rtl/>
        </w:rPr>
        <w:t xml:space="preserve"> "</w:t>
      </w:r>
      <w:r w:rsidRPr="00AE6DD9">
        <w:rPr>
          <w:rFonts w:cs="David" w:hint="cs"/>
          <w:sz w:val="24"/>
          <w:szCs w:val="24"/>
          <w:rtl/>
        </w:rPr>
        <w:t>תנועות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חברתיות</w:t>
      </w:r>
      <w:r w:rsidRPr="00AE6DD9">
        <w:rPr>
          <w:rFonts w:cs="David"/>
          <w:sz w:val="24"/>
          <w:szCs w:val="24"/>
          <w:rtl/>
        </w:rPr>
        <w:t xml:space="preserve">" </w:t>
      </w:r>
      <w:r w:rsidRPr="00AE6DD9">
        <w:rPr>
          <w:rFonts w:cs="David" w:hint="cs"/>
          <w:sz w:val="24"/>
          <w:szCs w:val="24"/>
          <w:rtl/>
        </w:rPr>
        <w:t>ונעסוק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בקשר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המתקיים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בין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התקשורת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לבין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תנועות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המחאה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כמו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כן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נדון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באסטרטגיות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תקשורתיות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המאפיינות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פעילות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מאורגנת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לשינוי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חברתי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בחלק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השני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הקורס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נעניק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תשתית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מחקרית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לניתוח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המסרים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המחאה</w:t>
      </w:r>
      <w:r w:rsidR="00703F42">
        <w:rPr>
          <w:rFonts w:cs="David" w:hint="cs"/>
          <w:sz w:val="24"/>
          <w:szCs w:val="24"/>
          <w:rtl/>
        </w:rPr>
        <w:t xml:space="preserve"> תוך התמקדות במאפייני המחאה בישראל וקשריה עם התקשורת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לכל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אורך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הקורס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נתמקד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במחאות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שונות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אשר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התקיימו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בעולם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בעידן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תקשורת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ההמונים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עם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דגש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על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ישראל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כמקרי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מבחן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לטיעונים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התיאורטיים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והמחקריים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שיעלו</w:t>
      </w:r>
      <w:r w:rsidRPr="00AE6DD9">
        <w:rPr>
          <w:rFonts w:cs="David"/>
          <w:sz w:val="24"/>
          <w:szCs w:val="24"/>
          <w:rtl/>
        </w:rPr>
        <w:t>.</w:t>
      </w:r>
      <w:r w:rsidR="008754FA">
        <w:rPr>
          <w:rFonts w:cs="David" w:hint="cs"/>
          <w:sz w:val="24"/>
          <w:szCs w:val="24"/>
          <w:rtl/>
        </w:rPr>
        <w:t xml:space="preserve">  לבסוף נדון במחאה בעידן התקשורת הדיגיטלית והקפיטליזם המאוחר.</w:t>
      </w:r>
    </w:p>
    <w:p w:rsidR="00AE6DD9" w:rsidRDefault="00AE6DD9" w:rsidP="00AE6DD9">
      <w:pPr>
        <w:jc w:val="both"/>
        <w:rPr>
          <w:rFonts w:cs="David"/>
          <w:sz w:val="24"/>
          <w:szCs w:val="24"/>
          <w:rtl/>
        </w:rPr>
      </w:pPr>
    </w:p>
    <w:p w:rsidR="00AE6DD9" w:rsidRDefault="00AE6DD9" w:rsidP="00AE6DD9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חובות הקורס:</w:t>
      </w:r>
    </w:p>
    <w:p w:rsidR="00AE6DD9" w:rsidRDefault="00AE6DD9" w:rsidP="00AE6DD9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כ80% נוכחות.</w:t>
      </w:r>
    </w:p>
    <w:p w:rsidR="00AE6DD9" w:rsidRDefault="00AE6DD9" w:rsidP="00AE6DD9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מבחן מסכם 100% מהציון.</w:t>
      </w:r>
    </w:p>
    <w:p w:rsidR="00AE6DD9" w:rsidRDefault="00AE6DD9" w:rsidP="00AE6DD9">
      <w:pPr>
        <w:jc w:val="both"/>
        <w:rPr>
          <w:rFonts w:cs="David"/>
          <w:sz w:val="24"/>
          <w:szCs w:val="24"/>
          <w:rtl/>
        </w:rPr>
      </w:pPr>
    </w:p>
    <w:p w:rsidR="00AF6198" w:rsidRDefault="00AE6DD9" w:rsidP="00AE6DD9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חלק ראשון:  </w:t>
      </w:r>
    </w:p>
    <w:p w:rsidR="00AE6DD9" w:rsidRPr="00AF6198" w:rsidRDefault="00AF6198" w:rsidP="00AE6DD9">
      <w:pPr>
        <w:jc w:val="both"/>
        <w:rPr>
          <w:rFonts w:cs="David"/>
          <w:b/>
          <w:bCs/>
          <w:sz w:val="24"/>
          <w:szCs w:val="24"/>
          <w:rtl/>
        </w:rPr>
      </w:pPr>
      <w:r w:rsidRPr="00AF6198">
        <w:rPr>
          <w:rFonts w:cs="David" w:hint="cs"/>
          <w:b/>
          <w:bCs/>
          <w:sz w:val="24"/>
          <w:szCs w:val="24"/>
          <w:rtl/>
        </w:rPr>
        <w:t xml:space="preserve">א. </w:t>
      </w:r>
      <w:r w:rsidR="00AE6DD9" w:rsidRPr="00AF6198">
        <w:rPr>
          <w:rFonts w:cs="David" w:hint="cs"/>
          <w:b/>
          <w:bCs/>
          <w:sz w:val="24"/>
          <w:szCs w:val="24"/>
          <w:rtl/>
        </w:rPr>
        <w:t xml:space="preserve">מושגי יסוד </w:t>
      </w:r>
      <w:r w:rsidR="00AE6DD9" w:rsidRPr="00AF6198">
        <w:rPr>
          <w:rFonts w:cs="David"/>
          <w:b/>
          <w:bCs/>
          <w:sz w:val="24"/>
          <w:szCs w:val="24"/>
          <w:rtl/>
        </w:rPr>
        <w:t>–</w:t>
      </w:r>
      <w:r w:rsidR="00AE6DD9" w:rsidRPr="00AF6198">
        <w:rPr>
          <w:rFonts w:cs="David" w:hint="cs"/>
          <w:b/>
          <w:bCs/>
          <w:sz w:val="24"/>
          <w:szCs w:val="24"/>
          <w:rtl/>
        </w:rPr>
        <w:t xml:space="preserve"> מחאה</w:t>
      </w:r>
      <w:r w:rsidRPr="00AF6198">
        <w:rPr>
          <w:rFonts w:cs="David" w:hint="cs"/>
          <w:b/>
          <w:bCs/>
          <w:sz w:val="24"/>
          <w:szCs w:val="24"/>
          <w:rtl/>
        </w:rPr>
        <w:t>, חברה אזרחית</w:t>
      </w:r>
      <w:r w:rsidR="00AE6DD9" w:rsidRPr="00AF6198">
        <w:rPr>
          <w:rFonts w:cs="David" w:hint="cs"/>
          <w:b/>
          <w:bCs/>
          <w:sz w:val="24"/>
          <w:szCs w:val="24"/>
          <w:rtl/>
        </w:rPr>
        <w:t xml:space="preserve"> ותנועות חברתיות: הגדרות ופרספקטיבות מרכזיות.</w:t>
      </w:r>
    </w:p>
    <w:p w:rsidR="00AE6DD9" w:rsidRPr="00AF6198" w:rsidRDefault="00AE6DD9" w:rsidP="00AE6DD9">
      <w:pPr>
        <w:jc w:val="both"/>
        <w:rPr>
          <w:rFonts w:cs="David"/>
          <w:b/>
          <w:bCs/>
          <w:sz w:val="24"/>
          <w:szCs w:val="24"/>
          <w:rtl/>
        </w:rPr>
      </w:pPr>
    </w:p>
    <w:p w:rsidR="00AE6DD9" w:rsidRDefault="00AE6DD9" w:rsidP="00AE6DD9">
      <w:pPr>
        <w:rPr>
          <w:rFonts w:cs="David"/>
          <w:sz w:val="24"/>
          <w:szCs w:val="24"/>
          <w:rtl/>
        </w:rPr>
      </w:pPr>
      <w:r w:rsidRPr="00AE6DD9">
        <w:rPr>
          <w:rFonts w:cs="David" w:hint="cs"/>
          <w:sz w:val="24"/>
          <w:szCs w:val="24"/>
          <w:rtl/>
        </w:rPr>
        <w:t>הרמן</w:t>
      </w:r>
      <w:r w:rsidRPr="00AE6DD9">
        <w:rPr>
          <w:rFonts w:cs="David"/>
          <w:sz w:val="24"/>
          <w:szCs w:val="24"/>
          <w:rtl/>
        </w:rPr>
        <w:t xml:space="preserve">, </w:t>
      </w:r>
      <w:r w:rsidRPr="00AE6DD9">
        <w:rPr>
          <w:rFonts w:cs="David" w:hint="cs"/>
          <w:sz w:val="24"/>
          <w:szCs w:val="24"/>
          <w:rtl/>
        </w:rPr>
        <w:t>תמר</w:t>
      </w:r>
      <w:r w:rsidRPr="00AE6DD9">
        <w:rPr>
          <w:rFonts w:cs="David"/>
          <w:sz w:val="24"/>
          <w:szCs w:val="24"/>
          <w:rtl/>
        </w:rPr>
        <w:t xml:space="preserve">. 1996. </w:t>
      </w:r>
      <w:r w:rsidRPr="00AE6DD9">
        <w:rPr>
          <w:rFonts w:cs="David" w:hint="cs"/>
          <w:sz w:val="24"/>
          <w:szCs w:val="24"/>
          <w:rtl/>
        </w:rPr>
        <w:t>מלמטה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למעלה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תנועות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חברתיות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ומחאה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פוליטית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כרך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ב</w:t>
      </w:r>
      <w:r w:rsidRPr="00AE6DD9">
        <w:rPr>
          <w:rFonts w:cs="David"/>
          <w:sz w:val="24"/>
          <w:szCs w:val="24"/>
          <w:rtl/>
        </w:rPr>
        <w:t xml:space="preserve">'. </w:t>
      </w:r>
      <w:r w:rsidRPr="00AE6DD9">
        <w:rPr>
          <w:rFonts w:cs="David" w:hint="cs"/>
          <w:sz w:val="24"/>
          <w:szCs w:val="24"/>
          <w:rtl/>
        </w:rPr>
        <w:t>תנועות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חברתיות</w:t>
      </w:r>
      <w:r w:rsidRPr="00AE6DD9">
        <w:rPr>
          <w:rFonts w:cs="David"/>
          <w:sz w:val="24"/>
          <w:szCs w:val="24"/>
          <w:rtl/>
        </w:rPr>
        <w:t xml:space="preserve">. </w:t>
      </w:r>
      <w:r w:rsidRPr="00AE6DD9">
        <w:rPr>
          <w:rFonts w:cs="David" w:hint="cs"/>
          <w:sz w:val="24"/>
          <w:szCs w:val="24"/>
          <w:rtl/>
        </w:rPr>
        <w:t>חלק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א</w:t>
      </w:r>
      <w:r w:rsidRPr="00AE6DD9">
        <w:rPr>
          <w:rFonts w:cs="David"/>
          <w:sz w:val="24"/>
          <w:szCs w:val="24"/>
          <w:rtl/>
        </w:rPr>
        <w:t xml:space="preserve">', </w:t>
      </w:r>
      <w:r w:rsidRPr="00AE6DD9">
        <w:rPr>
          <w:rFonts w:cs="David" w:hint="cs"/>
          <w:sz w:val="24"/>
          <w:szCs w:val="24"/>
          <w:rtl/>
        </w:rPr>
        <w:t>פרק</w:t>
      </w:r>
      <w:r w:rsidRPr="00AE6DD9">
        <w:rPr>
          <w:rFonts w:cs="David"/>
          <w:sz w:val="24"/>
          <w:szCs w:val="24"/>
          <w:rtl/>
        </w:rPr>
        <w:t xml:space="preserve"> 1 ("</w:t>
      </w:r>
      <w:r w:rsidRPr="00AE6DD9">
        <w:rPr>
          <w:rFonts w:cs="David" w:hint="cs"/>
          <w:sz w:val="24"/>
          <w:szCs w:val="24"/>
          <w:rtl/>
        </w:rPr>
        <w:t>תנועה</w:t>
      </w:r>
      <w:r w:rsidRPr="00AE6DD9">
        <w:rPr>
          <w:rFonts w:cs="David"/>
          <w:sz w:val="24"/>
          <w:szCs w:val="24"/>
          <w:rtl/>
        </w:rPr>
        <w:t xml:space="preserve"> </w:t>
      </w:r>
      <w:r w:rsidRPr="00AE6DD9">
        <w:rPr>
          <w:rFonts w:cs="David" w:hint="cs"/>
          <w:sz w:val="24"/>
          <w:szCs w:val="24"/>
          <w:rtl/>
        </w:rPr>
        <w:t>חברתית</w:t>
      </w:r>
      <w:r w:rsidRPr="00AE6DD9">
        <w:rPr>
          <w:rFonts w:cs="David"/>
          <w:sz w:val="24"/>
          <w:szCs w:val="24"/>
          <w:rtl/>
        </w:rPr>
        <w:t xml:space="preserve"> – </w:t>
      </w:r>
      <w:r w:rsidRPr="00AE6DD9">
        <w:rPr>
          <w:rFonts w:cs="David" w:hint="cs"/>
          <w:sz w:val="24"/>
          <w:szCs w:val="24"/>
          <w:rtl/>
        </w:rPr>
        <w:t>מהי</w:t>
      </w:r>
      <w:r w:rsidRPr="00AE6DD9">
        <w:rPr>
          <w:rFonts w:cs="David"/>
          <w:sz w:val="24"/>
          <w:szCs w:val="24"/>
          <w:rtl/>
        </w:rPr>
        <w:t xml:space="preserve">?"), </w:t>
      </w:r>
      <w:r w:rsidR="00AF6198">
        <w:rPr>
          <w:rFonts w:cs="David" w:hint="cs"/>
          <w:sz w:val="24"/>
          <w:szCs w:val="24"/>
          <w:rtl/>
        </w:rPr>
        <w:t>ע"מ</w:t>
      </w:r>
      <w:r w:rsidRPr="00AE6DD9">
        <w:rPr>
          <w:rFonts w:cs="David"/>
          <w:sz w:val="24"/>
          <w:szCs w:val="24"/>
          <w:rtl/>
        </w:rPr>
        <w:t xml:space="preserve"> 15-31.</w:t>
      </w:r>
    </w:p>
    <w:p w:rsidR="007C663C" w:rsidRPr="00AE6DD9" w:rsidRDefault="007C663C" w:rsidP="007C663C">
      <w:pPr>
        <w:rPr>
          <w:rFonts w:cs="David"/>
          <w:sz w:val="24"/>
          <w:szCs w:val="24"/>
        </w:rPr>
      </w:pPr>
      <w:r w:rsidRPr="007C663C">
        <w:rPr>
          <w:rFonts w:cs="David" w:hint="cs"/>
          <w:sz w:val="24"/>
          <w:szCs w:val="24"/>
          <w:rtl/>
        </w:rPr>
        <w:lastRenderedPageBreak/>
        <w:t>ג</w:t>
      </w:r>
      <w:r w:rsidRPr="007C663C">
        <w:rPr>
          <w:rFonts w:cs="David"/>
          <w:sz w:val="24"/>
          <w:szCs w:val="24"/>
          <w:rtl/>
        </w:rPr>
        <w:t>'</w:t>
      </w:r>
      <w:r w:rsidRPr="007C663C">
        <w:rPr>
          <w:rFonts w:cs="David" w:hint="cs"/>
          <w:sz w:val="24"/>
          <w:szCs w:val="24"/>
          <w:rtl/>
        </w:rPr>
        <w:t>קסון</w:t>
      </w:r>
      <w:r w:rsidRPr="007C663C">
        <w:rPr>
          <w:rFonts w:cs="David"/>
          <w:sz w:val="24"/>
          <w:szCs w:val="24"/>
          <w:rtl/>
        </w:rPr>
        <w:t xml:space="preserve">, </w:t>
      </w:r>
      <w:r w:rsidRPr="007C663C">
        <w:rPr>
          <w:rFonts w:cs="David" w:hint="cs"/>
          <w:sz w:val="24"/>
          <w:szCs w:val="24"/>
          <w:rtl/>
        </w:rPr>
        <w:t>רוברט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ג</w:t>
      </w:r>
      <w:r w:rsidRPr="007C663C">
        <w:rPr>
          <w:rFonts w:cs="David"/>
          <w:sz w:val="24"/>
          <w:szCs w:val="24"/>
          <w:rtl/>
        </w:rPr>
        <w:t xml:space="preserve">'. </w:t>
      </w:r>
      <w:r w:rsidRPr="007C663C">
        <w:rPr>
          <w:rFonts w:cs="David" w:hint="cs"/>
          <w:sz w:val="24"/>
          <w:szCs w:val="24"/>
          <w:rtl/>
        </w:rPr>
        <w:t>ומיכאל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ב</w:t>
      </w:r>
      <w:r w:rsidRPr="007C663C">
        <w:rPr>
          <w:rFonts w:cs="David"/>
          <w:sz w:val="24"/>
          <w:szCs w:val="24"/>
          <w:rtl/>
        </w:rPr>
        <w:t xml:space="preserve">. </w:t>
      </w:r>
      <w:r w:rsidRPr="007C663C">
        <w:rPr>
          <w:rFonts w:cs="David" w:hint="cs"/>
          <w:sz w:val="24"/>
          <w:szCs w:val="24"/>
          <w:rtl/>
        </w:rPr>
        <w:t>שטיין</w:t>
      </w:r>
      <w:r w:rsidRPr="007C663C">
        <w:rPr>
          <w:rFonts w:cs="David"/>
          <w:sz w:val="24"/>
          <w:szCs w:val="24"/>
          <w:rtl/>
        </w:rPr>
        <w:t xml:space="preserve"> (1984) "</w:t>
      </w:r>
      <w:r w:rsidRPr="007C663C">
        <w:rPr>
          <w:rFonts w:cs="David" w:hint="cs"/>
          <w:sz w:val="24"/>
          <w:szCs w:val="24"/>
          <w:rtl/>
        </w:rPr>
        <w:t>מחאה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פוליטית</w:t>
      </w:r>
      <w:r w:rsidRPr="007C663C">
        <w:rPr>
          <w:rFonts w:cs="David"/>
          <w:sz w:val="24"/>
          <w:szCs w:val="24"/>
          <w:rtl/>
        </w:rPr>
        <w:t xml:space="preserve">", </w:t>
      </w:r>
      <w:r w:rsidRPr="007C663C">
        <w:rPr>
          <w:rFonts w:cs="David" w:hint="cs"/>
          <w:sz w:val="24"/>
          <w:szCs w:val="24"/>
          <w:rtl/>
        </w:rPr>
        <w:t>אצל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ש</w:t>
      </w:r>
      <w:r w:rsidRPr="007C663C">
        <w:rPr>
          <w:rFonts w:cs="David"/>
          <w:sz w:val="24"/>
          <w:szCs w:val="24"/>
          <w:rtl/>
        </w:rPr>
        <w:t>.</w:t>
      </w:r>
      <w:r w:rsidRPr="007C663C">
        <w:rPr>
          <w:rFonts w:cs="David" w:hint="cs"/>
          <w:sz w:val="24"/>
          <w:szCs w:val="24"/>
          <w:rtl/>
        </w:rPr>
        <w:t>נ</w:t>
      </w:r>
      <w:r w:rsidRPr="007C663C">
        <w:rPr>
          <w:rFonts w:cs="David"/>
          <w:sz w:val="24"/>
          <w:szCs w:val="24"/>
          <w:rtl/>
        </w:rPr>
        <w:t xml:space="preserve">. </w:t>
      </w:r>
      <w:proofErr w:type="spellStart"/>
      <w:r w:rsidRPr="007C663C">
        <w:rPr>
          <w:rFonts w:cs="David" w:hint="cs"/>
          <w:sz w:val="24"/>
          <w:szCs w:val="24"/>
          <w:rtl/>
        </w:rPr>
        <w:t>איזנשטדט</w:t>
      </w:r>
      <w:proofErr w:type="spellEnd"/>
      <w:r w:rsidRPr="007C663C">
        <w:rPr>
          <w:rFonts w:cs="David"/>
          <w:sz w:val="24"/>
          <w:szCs w:val="24"/>
          <w:rtl/>
        </w:rPr>
        <w:t xml:space="preserve">, </w:t>
      </w:r>
      <w:r w:rsidRPr="007C663C">
        <w:rPr>
          <w:rFonts w:cs="David" w:hint="cs"/>
          <w:sz w:val="24"/>
          <w:szCs w:val="24"/>
          <w:rtl/>
        </w:rPr>
        <w:t>עמנואל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גוטמן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ויעל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עצמון</w:t>
      </w:r>
      <w:r w:rsidRPr="007C663C">
        <w:rPr>
          <w:rFonts w:cs="David"/>
          <w:sz w:val="24"/>
          <w:szCs w:val="24"/>
          <w:rtl/>
        </w:rPr>
        <w:t xml:space="preserve"> (</w:t>
      </w:r>
      <w:r w:rsidRPr="007C663C">
        <w:rPr>
          <w:rFonts w:cs="David" w:hint="cs"/>
          <w:sz w:val="24"/>
          <w:szCs w:val="24"/>
          <w:rtl/>
        </w:rPr>
        <w:t>עורכים</w:t>
      </w:r>
      <w:r w:rsidRPr="007C663C">
        <w:rPr>
          <w:rFonts w:cs="David"/>
          <w:sz w:val="24"/>
          <w:szCs w:val="24"/>
          <w:rtl/>
        </w:rPr>
        <w:t xml:space="preserve">), </w:t>
      </w:r>
      <w:r w:rsidRPr="007C663C">
        <w:rPr>
          <w:rFonts w:cs="David" w:hint="cs"/>
          <w:sz w:val="24"/>
          <w:szCs w:val="24"/>
          <w:rtl/>
        </w:rPr>
        <w:t>מדינה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וחברה</w:t>
      </w:r>
      <w:r w:rsidRPr="007C663C">
        <w:rPr>
          <w:rFonts w:cs="David"/>
          <w:sz w:val="24"/>
          <w:szCs w:val="24"/>
          <w:rtl/>
        </w:rPr>
        <w:t xml:space="preserve">. </w:t>
      </w:r>
      <w:r w:rsidRPr="007C663C">
        <w:rPr>
          <w:rFonts w:cs="David" w:hint="cs"/>
          <w:sz w:val="24"/>
          <w:szCs w:val="24"/>
          <w:rtl/>
        </w:rPr>
        <w:t>תל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אביב</w:t>
      </w:r>
      <w:r w:rsidRPr="007C663C">
        <w:rPr>
          <w:rFonts w:cs="David"/>
          <w:sz w:val="24"/>
          <w:szCs w:val="24"/>
          <w:rtl/>
        </w:rPr>
        <w:t xml:space="preserve">: </w:t>
      </w:r>
      <w:r w:rsidRPr="007C663C">
        <w:rPr>
          <w:rFonts w:cs="David" w:hint="cs"/>
          <w:sz w:val="24"/>
          <w:szCs w:val="24"/>
          <w:rtl/>
        </w:rPr>
        <w:t>עם</w:t>
      </w:r>
      <w:r w:rsidRPr="007C663C">
        <w:rPr>
          <w:rFonts w:cs="David"/>
          <w:sz w:val="24"/>
          <w:szCs w:val="24"/>
          <w:rtl/>
        </w:rPr>
        <w:t xml:space="preserve"> </w:t>
      </w:r>
      <w:r w:rsidRPr="007C663C">
        <w:rPr>
          <w:rFonts w:cs="David" w:hint="cs"/>
          <w:sz w:val="24"/>
          <w:szCs w:val="24"/>
          <w:rtl/>
        </w:rPr>
        <w:t>עובד</w:t>
      </w:r>
      <w:r w:rsidRPr="007C663C">
        <w:rPr>
          <w:rFonts w:cs="David"/>
          <w:sz w:val="24"/>
          <w:szCs w:val="24"/>
          <w:rtl/>
        </w:rPr>
        <w:t xml:space="preserve">, </w:t>
      </w:r>
      <w:r w:rsidRPr="007C663C">
        <w:rPr>
          <w:rFonts w:cs="David" w:hint="cs"/>
          <w:sz w:val="24"/>
          <w:szCs w:val="24"/>
          <w:rtl/>
        </w:rPr>
        <w:t>עמ</w:t>
      </w:r>
      <w:r w:rsidRPr="007C663C">
        <w:rPr>
          <w:rFonts w:cs="David"/>
          <w:sz w:val="24"/>
          <w:szCs w:val="24"/>
          <w:rtl/>
        </w:rPr>
        <w:t>' 339-358.</w:t>
      </w:r>
      <w:r>
        <w:rPr>
          <w:rFonts w:cs="David" w:hint="cs"/>
          <w:sz w:val="24"/>
          <w:szCs w:val="24"/>
          <w:rtl/>
        </w:rPr>
        <w:t xml:space="preserve"> </w:t>
      </w:r>
    </w:p>
    <w:p w:rsidR="007C663C" w:rsidRDefault="00AF6198" w:rsidP="00AE6DD9">
      <w:pPr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מנוחין</w:t>
      </w:r>
      <w:proofErr w:type="spellEnd"/>
      <w:r>
        <w:rPr>
          <w:rFonts w:cs="David" w:hint="cs"/>
          <w:sz w:val="24"/>
          <w:szCs w:val="24"/>
          <w:rtl/>
        </w:rPr>
        <w:t>, ישי. 2010. אקטיביזם ושינוי חברתי. ספרי נובמבר, ירושלים, ע"מ 20-62.</w:t>
      </w:r>
    </w:p>
    <w:p w:rsidR="00AE6DD9" w:rsidRPr="004F2157" w:rsidRDefault="00AE6DD9" w:rsidP="00455B9F">
      <w:pPr>
        <w:bidi w:val="0"/>
        <w:rPr>
          <w:rFonts w:asciiTheme="majorBidi" w:hAnsiTheme="majorBidi" w:cstheme="majorBidi"/>
          <w:sz w:val="24"/>
          <w:szCs w:val="24"/>
        </w:rPr>
      </w:pPr>
      <w:r w:rsidRPr="004F2157">
        <w:rPr>
          <w:rFonts w:asciiTheme="majorBidi" w:hAnsiTheme="majorBidi" w:cstheme="majorBidi"/>
          <w:sz w:val="24"/>
          <w:szCs w:val="24"/>
        </w:rPr>
        <w:t>Crossly, Nick. (2002). Making Sense of Social Movements (Buckingham &amp; Philadelphia: Open University Press), “Introduction”, 2-16</w:t>
      </w:r>
      <w:r w:rsidRPr="004F2157">
        <w:rPr>
          <w:rFonts w:asciiTheme="majorBidi" w:hAnsiTheme="majorBidi" w:cstheme="majorBidi"/>
          <w:sz w:val="24"/>
          <w:szCs w:val="24"/>
          <w:rtl/>
        </w:rPr>
        <w:t>.</w:t>
      </w:r>
    </w:p>
    <w:p w:rsidR="00AF6198" w:rsidRPr="004F2157" w:rsidRDefault="00AE6DD9" w:rsidP="00455B9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F2157">
        <w:rPr>
          <w:rFonts w:asciiTheme="majorBidi" w:hAnsiTheme="majorBidi" w:cstheme="majorBidi"/>
          <w:sz w:val="24"/>
          <w:szCs w:val="24"/>
        </w:rPr>
        <w:t>Diani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, Mario. (1992). “The Concept of Social Movement”, </w:t>
      </w:r>
      <w:proofErr w:type="gramStart"/>
      <w:r w:rsidRPr="004F215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4F2157">
        <w:rPr>
          <w:rFonts w:asciiTheme="majorBidi" w:hAnsiTheme="majorBidi" w:cstheme="majorBidi"/>
          <w:sz w:val="24"/>
          <w:szCs w:val="24"/>
        </w:rPr>
        <w:t xml:space="preserve"> Sociological Review, 40:1, 1-25.</w:t>
      </w:r>
    </w:p>
    <w:p w:rsidR="00AE6DD9" w:rsidRDefault="00AF6198" w:rsidP="00AF6198">
      <w:pPr>
        <w:jc w:val="both"/>
        <w:rPr>
          <w:rFonts w:cs="David"/>
          <w:b/>
          <w:bCs/>
          <w:sz w:val="24"/>
          <w:szCs w:val="24"/>
          <w:rtl/>
        </w:rPr>
      </w:pPr>
      <w:r w:rsidRPr="00AF6198">
        <w:rPr>
          <w:rFonts w:cs="David" w:hint="cs"/>
          <w:b/>
          <w:bCs/>
          <w:sz w:val="24"/>
          <w:szCs w:val="24"/>
          <w:rtl/>
        </w:rPr>
        <w:t>ב.  מחאה, תנועות חברתיות ואמצעי התקשורת ההמוניים.</w:t>
      </w:r>
    </w:p>
    <w:p w:rsidR="00AF6198" w:rsidRDefault="00AF6198" w:rsidP="00AF6198">
      <w:pPr>
        <w:jc w:val="both"/>
        <w:rPr>
          <w:rFonts w:cs="David"/>
          <w:b/>
          <w:bCs/>
          <w:sz w:val="24"/>
          <w:szCs w:val="24"/>
          <w:rtl/>
        </w:rPr>
      </w:pPr>
    </w:p>
    <w:p w:rsidR="00AF6198" w:rsidRDefault="00AF6198" w:rsidP="00AF6198">
      <w:pPr>
        <w:jc w:val="both"/>
        <w:rPr>
          <w:rFonts w:cs="David"/>
          <w:sz w:val="24"/>
          <w:szCs w:val="24"/>
          <w:rtl/>
        </w:rPr>
      </w:pPr>
      <w:r w:rsidRPr="00AF6198">
        <w:rPr>
          <w:rFonts w:cs="David" w:hint="cs"/>
          <w:sz w:val="24"/>
          <w:szCs w:val="24"/>
          <w:rtl/>
        </w:rPr>
        <w:t>הרמן</w:t>
      </w:r>
      <w:r w:rsidRPr="00AF6198">
        <w:rPr>
          <w:rFonts w:cs="David"/>
          <w:sz w:val="24"/>
          <w:szCs w:val="24"/>
          <w:rtl/>
        </w:rPr>
        <w:t xml:space="preserve">, </w:t>
      </w:r>
      <w:r w:rsidRPr="00AF6198">
        <w:rPr>
          <w:rFonts w:cs="David" w:hint="cs"/>
          <w:sz w:val="24"/>
          <w:szCs w:val="24"/>
          <w:rtl/>
        </w:rPr>
        <w:t>תמר</w:t>
      </w:r>
      <w:r w:rsidRPr="00AF6198">
        <w:rPr>
          <w:rFonts w:cs="David"/>
          <w:sz w:val="24"/>
          <w:szCs w:val="24"/>
          <w:rtl/>
        </w:rPr>
        <w:t xml:space="preserve">. 1996. </w:t>
      </w:r>
      <w:r w:rsidRPr="00AF6198">
        <w:rPr>
          <w:rFonts w:cs="David" w:hint="cs"/>
          <w:sz w:val="24"/>
          <w:szCs w:val="24"/>
          <w:rtl/>
        </w:rPr>
        <w:t>מלמטה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למעלה</w:t>
      </w:r>
      <w:r w:rsidRPr="00AF6198">
        <w:rPr>
          <w:rFonts w:cs="David"/>
          <w:sz w:val="24"/>
          <w:szCs w:val="24"/>
          <w:rtl/>
        </w:rPr>
        <w:t xml:space="preserve">. </w:t>
      </w:r>
      <w:r w:rsidRPr="00AF6198">
        <w:rPr>
          <w:rFonts w:cs="David" w:hint="cs"/>
          <w:sz w:val="24"/>
          <w:szCs w:val="24"/>
          <w:rtl/>
        </w:rPr>
        <w:t>תנועות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חברתיות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ומחאה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פוליטית</w:t>
      </w:r>
      <w:r w:rsidRPr="00AF6198">
        <w:rPr>
          <w:rFonts w:cs="David"/>
          <w:sz w:val="24"/>
          <w:szCs w:val="24"/>
          <w:rtl/>
        </w:rPr>
        <w:t xml:space="preserve">. </w:t>
      </w:r>
      <w:r w:rsidRPr="00AF6198">
        <w:rPr>
          <w:rFonts w:cs="David" w:hint="cs"/>
          <w:sz w:val="24"/>
          <w:szCs w:val="24"/>
          <w:rtl/>
        </w:rPr>
        <w:t>כרך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ב</w:t>
      </w:r>
      <w:r w:rsidRPr="00AF6198">
        <w:rPr>
          <w:rFonts w:cs="David"/>
          <w:sz w:val="24"/>
          <w:szCs w:val="24"/>
          <w:rtl/>
        </w:rPr>
        <w:t xml:space="preserve">'. </w:t>
      </w:r>
      <w:r w:rsidRPr="00AF6198">
        <w:rPr>
          <w:rFonts w:cs="David" w:hint="cs"/>
          <w:sz w:val="24"/>
          <w:szCs w:val="24"/>
          <w:rtl/>
        </w:rPr>
        <w:t>תנועות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חברתיות</w:t>
      </w:r>
      <w:r w:rsidRPr="00AF6198">
        <w:rPr>
          <w:rFonts w:cs="David"/>
          <w:sz w:val="24"/>
          <w:szCs w:val="24"/>
          <w:rtl/>
        </w:rPr>
        <w:t xml:space="preserve">. </w:t>
      </w:r>
      <w:r w:rsidRPr="00AF6198">
        <w:rPr>
          <w:rFonts w:cs="David" w:hint="cs"/>
          <w:sz w:val="24"/>
          <w:szCs w:val="24"/>
          <w:rtl/>
        </w:rPr>
        <w:t>חלק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ב</w:t>
      </w:r>
      <w:r w:rsidRPr="00AF6198">
        <w:rPr>
          <w:rFonts w:cs="David"/>
          <w:sz w:val="24"/>
          <w:szCs w:val="24"/>
          <w:rtl/>
        </w:rPr>
        <w:t xml:space="preserve">', </w:t>
      </w:r>
      <w:r w:rsidRPr="00AF6198">
        <w:rPr>
          <w:rFonts w:cs="David" w:hint="cs"/>
          <w:sz w:val="24"/>
          <w:szCs w:val="24"/>
          <w:rtl/>
        </w:rPr>
        <w:t>פרק</w:t>
      </w:r>
      <w:r w:rsidRPr="00AF6198">
        <w:rPr>
          <w:rFonts w:cs="David"/>
          <w:sz w:val="24"/>
          <w:szCs w:val="24"/>
          <w:rtl/>
        </w:rPr>
        <w:t xml:space="preserve"> 3 ("</w:t>
      </w:r>
      <w:r w:rsidRPr="00AF6198">
        <w:rPr>
          <w:rFonts w:cs="David" w:hint="cs"/>
          <w:sz w:val="24"/>
          <w:szCs w:val="24"/>
          <w:rtl/>
        </w:rPr>
        <w:t>תנועות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חברתיות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ואמצעי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תקשורת</w:t>
      </w:r>
      <w:r w:rsidRPr="00AF6198">
        <w:rPr>
          <w:rFonts w:cs="David"/>
          <w:sz w:val="24"/>
          <w:szCs w:val="24"/>
          <w:rtl/>
        </w:rPr>
        <w:t xml:space="preserve"> </w:t>
      </w:r>
      <w:r w:rsidRPr="00AF6198">
        <w:rPr>
          <w:rFonts w:cs="David" w:hint="cs"/>
          <w:sz w:val="24"/>
          <w:szCs w:val="24"/>
          <w:rtl/>
        </w:rPr>
        <w:t>ההמונים</w:t>
      </w:r>
      <w:r w:rsidRPr="00AF6198">
        <w:rPr>
          <w:rFonts w:cs="David"/>
          <w:sz w:val="24"/>
          <w:szCs w:val="24"/>
          <w:rtl/>
        </w:rPr>
        <w:t xml:space="preserve">"), </w:t>
      </w:r>
      <w:r>
        <w:rPr>
          <w:rFonts w:cs="David" w:hint="cs"/>
          <w:sz w:val="24"/>
          <w:szCs w:val="24"/>
          <w:rtl/>
        </w:rPr>
        <w:t xml:space="preserve">ע"מ </w:t>
      </w:r>
      <w:r w:rsidRPr="00AF6198">
        <w:rPr>
          <w:rFonts w:cs="David"/>
          <w:sz w:val="24"/>
          <w:szCs w:val="24"/>
          <w:rtl/>
        </w:rPr>
        <w:t xml:space="preserve"> 196-217.</w:t>
      </w:r>
    </w:p>
    <w:p w:rsidR="007968AB" w:rsidRDefault="007968AB" w:rsidP="00AF6198">
      <w:pPr>
        <w:jc w:val="both"/>
        <w:rPr>
          <w:rFonts w:cs="David"/>
          <w:sz w:val="24"/>
          <w:szCs w:val="24"/>
          <w:rtl/>
        </w:rPr>
      </w:pPr>
      <w:proofErr w:type="spellStart"/>
      <w:r w:rsidRPr="007968AB">
        <w:rPr>
          <w:rFonts w:cs="David" w:hint="cs"/>
          <w:sz w:val="24"/>
          <w:szCs w:val="24"/>
          <w:rtl/>
        </w:rPr>
        <w:t>לזרפלד</w:t>
      </w:r>
      <w:proofErr w:type="spellEnd"/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פ</w:t>
      </w:r>
      <w:r w:rsidRPr="007968AB">
        <w:rPr>
          <w:rFonts w:cs="David"/>
          <w:sz w:val="24"/>
          <w:szCs w:val="24"/>
          <w:rtl/>
        </w:rPr>
        <w:t xml:space="preserve">. </w:t>
      </w:r>
      <w:r w:rsidRPr="007968AB">
        <w:rPr>
          <w:rFonts w:cs="David" w:hint="cs"/>
          <w:sz w:val="24"/>
          <w:szCs w:val="24"/>
          <w:rtl/>
        </w:rPr>
        <w:t>ומרטון</w:t>
      </w:r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ר</w:t>
      </w:r>
      <w:r w:rsidRPr="007968AB">
        <w:rPr>
          <w:rFonts w:cs="David"/>
          <w:sz w:val="24"/>
          <w:szCs w:val="24"/>
          <w:rtl/>
        </w:rPr>
        <w:t>. (1995). "</w:t>
      </w:r>
      <w:r w:rsidRPr="007968AB">
        <w:rPr>
          <w:rFonts w:cs="David" w:hint="cs"/>
          <w:sz w:val="24"/>
          <w:szCs w:val="24"/>
          <w:rtl/>
        </w:rPr>
        <w:t>תקשורת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המונים</w:t>
      </w:r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טעם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פופולארי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ופעולה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חברתית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מאורגנת</w:t>
      </w:r>
      <w:r w:rsidRPr="007968AB">
        <w:rPr>
          <w:rFonts w:cs="David"/>
          <w:sz w:val="24"/>
          <w:szCs w:val="24"/>
          <w:rtl/>
        </w:rPr>
        <w:t xml:space="preserve">". </w:t>
      </w:r>
      <w:r w:rsidRPr="007968AB">
        <w:rPr>
          <w:rFonts w:cs="David" w:hint="cs"/>
          <w:sz w:val="24"/>
          <w:szCs w:val="24"/>
          <w:rtl/>
        </w:rPr>
        <w:t>בתוך</w:t>
      </w:r>
      <w:r w:rsidRPr="007968AB">
        <w:rPr>
          <w:rFonts w:cs="David"/>
          <w:sz w:val="24"/>
          <w:szCs w:val="24"/>
          <w:rtl/>
        </w:rPr>
        <w:t xml:space="preserve">: </w:t>
      </w:r>
      <w:r w:rsidRPr="007968AB">
        <w:rPr>
          <w:rFonts w:cs="David" w:hint="cs"/>
          <w:sz w:val="24"/>
          <w:szCs w:val="24"/>
          <w:rtl/>
        </w:rPr>
        <w:t>כספי</w:t>
      </w:r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ד</w:t>
      </w:r>
      <w:r w:rsidRPr="007968AB">
        <w:rPr>
          <w:rFonts w:cs="David"/>
          <w:sz w:val="24"/>
          <w:szCs w:val="24"/>
          <w:rtl/>
        </w:rPr>
        <w:t>. (</w:t>
      </w:r>
      <w:r w:rsidRPr="007968AB">
        <w:rPr>
          <w:rFonts w:cs="David" w:hint="cs"/>
          <w:sz w:val="24"/>
          <w:szCs w:val="24"/>
          <w:rtl/>
        </w:rPr>
        <w:t>עורך</w:t>
      </w:r>
      <w:r w:rsidRPr="007968AB">
        <w:rPr>
          <w:rFonts w:cs="David"/>
          <w:sz w:val="24"/>
          <w:szCs w:val="24"/>
          <w:rtl/>
        </w:rPr>
        <w:t xml:space="preserve">). </w:t>
      </w:r>
      <w:r w:rsidRPr="007968AB">
        <w:rPr>
          <w:rFonts w:cs="David" w:hint="cs"/>
          <w:sz w:val="24"/>
          <w:szCs w:val="24"/>
          <w:rtl/>
        </w:rPr>
        <w:t>תקשורת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המונים</w:t>
      </w:r>
      <w:r w:rsidRPr="007968AB">
        <w:rPr>
          <w:rFonts w:cs="David"/>
          <w:sz w:val="24"/>
          <w:szCs w:val="24"/>
          <w:rtl/>
        </w:rPr>
        <w:t xml:space="preserve"> – </w:t>
      </w:r>
      <w:r w:rsidRPr="007968AB">
        <w:rPr>
          <w:rFonts w:cs="David" w:hint="cs"/>
          <w:sz w:val="24"/>
          <w:szCs w:val="24"/>
          <w:rtl/>
        </w:rPr>
        <w:t>מקראה</w:t>
      </w:r>
      <w:r w:rsidRPr="007968AB">
        <w:rPr>
          <w:rFonts w:cs="David"/>
          <w:sz w:val="24"/>
          <w:szCs w:val="24"/>
          <w:rtl/>
        </w:rPr>
        <w:t xml:space="preserve">. </w:t>
      </w:r>
      <w:r w:rsidRPr="007968AB">
        <w:rPr>
          <w:rFonts w:cs="David" w:hint="cs"/>
          <w:sz w:val="24"/>
          <w:szCs w:val="24"/>
          <w:rtl/>
        </w:rPr>
        <w:t>תל</w:t>
      </w:r>
      <w:r w:rsidRPr="007968AB">
        <w:rPr>
          <w:rFonts w:cs="David"/>
          <w:sz w:val="24"/>
          <w:szCs w:val="24"/>
          <w:rtl/>
        </w:rPr>
        <w:t>-</w:t>
      </w:r>
      <w:r w:rsidRPr="007968AB">
        <w:rPr>
          <w:rFonts w:cs="David" w:hint="cs"/>
          <w:sz w:val="24"/>
          <w:szCs w:val="24"/>
          <w:rtl/>
        </w:rPr>
        <w:t>אביב</w:t>
      </w:r>
      <w:r w:rsidRPr="007968AB">
        <w:rPr>
          <w:rFonts w:cs="David"/>
          <w:sz w:val="24"/>
          <w:szCs w:val="24"/>
          <w:rtl/>
        </w:rPr>
        <w:t xml:space="preserve">: </w:t>
      </w:r>
      <w:r w:rsidRPr="007968AB">
        <w:rPr>
          <w:rFonts w:cs="David" w:hint="cs"/>
          <w:sz w:val="24"/>
          <w:szCs w:val="24"/>
          <w:rtl/>
        </w:rPr>
        <w:t>האוניברסיטה</w:t>
      </w:r>
      <w:r w:rsidRPr="007968AB">
        <w:rPr>
          <w:rFonts w:cs="David"/>
          <w:sz w:val="24"/>
          <w:szCs w:val="24"/>
          <w:rtl/>
        </w:rPr>
        <w:t>.</w:t>
      </w:r>
    </w:p>
    <w:p w:rsidR="00AF6198" w:rsidRPr="004F2157" w:rsidRDefault="00AF6198" w:rsidP="00AF6198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4F2157">
        <w:rPr>
          <w:rFonts w:asciiTheme="majorBidi" w:hAnsiTheme="majorBidi" w:cstheme="majorBidi"/>
          <w:sz w:val="24"/>
          <w:szCs w:val="24"/>
        </w:rPr>
        <w:t>Gamson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, William A. (2004). “Bystanders, Public Opinion, and the Media”, in: David A. Snow, Sarah A. Soule &amp; </w:t>
      </w:r>
      <w:proofErr w:type="spellStart"/>
      <w:r w:rsidRPr="004F2157">
        <w:rPr>
          <w:rFonts w:asciiTheme="majorBidi" w:hAnsiTheme="majorBidi" w:cstheme="majorBidi"/>
          <w:sz w:val="24"/>
          <w:szCs w:val="24"/>
        </w:rPr>
        <w:t>Hanspeter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2157">
        <w:rPr>
          <w:rFonts w:asciiTheme="majorBidi" w:hAnsiTheme="majorBidi" w:cstheme="majorBidi"/>
          <w:sz w:val="24"/>
          <w:szCs w:val="24"/>
        </w:rPr>
        <w:t>Kriesi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 (eds.), The Blackwell Companion to Social Movements (Malden MA: Blackwell Publishing), 243-261</w:t>
      </w:r>
      <w:r w:rsidRPr="004F2157">
        <w:rPr>
          <w:rFonts w:asciiTheme="majorBidi" w:hAnsiTheme="majorBidi" w:cstheme="majorBidi"/>
          <w:sz w:val="24"/>
          <w:szCs w:val="24"/>
          <w:rtl/>
        </w:rPr>
        <w:t>.</w:t>
      </w:r>
    </w:p>
    <w:p w:rsidR="00AF6198" w:rsidRPr="004F2157" w:rsidRDefault="00AF6198" w:rsidP="00455B9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F2157">
        <w:rPr>
          <w:rFonts w:asciiTheme="majorBidi" w:hAnsiTheme="majorBidi" w:cstheme="majorBidi"/>
          <w:sz w:val="24"/>
          <w:szCs w:val="24"/>
        </w:rPr>
        <w:t>Gamson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, W. A. and </w:t>
      </w:r>
      <w:proofErr w:type="spellStart"/>
      <w:r w:rsidRPr="004F2157">
        <w:rPr>
          <w:rFonts w:asciiTheme="majorBidi" w:hAnsiTheme="majorBidi" w:cstheme="majorBidi"/>
          <w:sz w:val="24"/>
          <w:szCs w:val="24"/>
        </w:rPr>
        <w:t>Wolfsfeld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>, G. (1993) “Movements and media as interacting systems”, Annals of the American Academy of Political and Social Science, vol. 528 pp. 114-125</w:t>
      </w:r>
      <w:r w:rsidRPr="004F2157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</w:p>
    <w:p w:rsidR="00AF6198" w:rsidRPr="004F2157" w:rsidRDefault="00AF6198" w:rsidP="00455B9F">
      <w:pPr>
        <w:bidi w:val="0"/>
        <w:rPr>
          <w:rFonts w:asciiTheme="majorBidi" w:hAnsiTheme="majorBidi" w:cstheme="majorBidi"/>
          <w:sz w:val="24"/>
          <w:szCs w:val="24"/>
        </w:rPr>
      </w:pPr>
      <w:r w:rsidRPr="004F2157">
        <w:rPr>
          <w:rFonts w:asciiTheme="majorBidi" w:hAnsiTheme="majorBidi" w:cstheme="majorBidi"/>
          <w:sz w:val="24"/>
          <w:szCs w:val="24"/>
        </w:rPr>
        <w:t xml:space="preserve">McCarthy, J. D., </w:t>
      </w:r>
      <w:proofErr w:type="spellStart"/>
      <w:r w:rsidRPr="004F2157">
        <w:rPr>
          <w:rFonts w:asciiTheme="majorBidi" w:hAnsiTheme="majorBidi" w:cstheme="majorBidi"/>
          <w:sz w:val="24"/>
          <w:szCs w:val="24"/>
        </w:rPr>
        <w:t>McPhail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>, C. and Smith, J. (1996) “Images of protest: Dimensions of selection bias in media coverage of Washington demonstrations, 1982 and 1991” in American Sociological Review, vol. 61 no. 3 p.494</w:t>
      </w:r>
      <w:r w:rsidRPr="004F2157">
        <w:rPr>
          <w:rFonts w:asciiTheme="majorBidi" w:hAnsiTheme="majorBidi" w:cstheme="majorBidi"/>
          <w:sz w:val="24"/>
          <w:szCs w:val="24"/>
          <w:rtl/>
        </w:rPr>
        <w:t>.</w:t>
      </w:r>
    </w:p>
    <w:p w:rsidR="00AF6198" w:rsidRPr="004F2157" w:rsidRDefault="00AF6198" w:rsidP="00455B9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F2157">
        <w:rPr>
          <w:rFonts w:asciiTheme="majorBidi" w:hAnsiTheme="majorBidi" w:cstheme="majorBidi"/>
          <w:sz w:val="24"/>
          <w:szCs w:val="24"/>
        </w:rPr>
        <w:t>Gitlin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 xml:space="preserve">, Todd. (1980) </w:t>
      </w:r>
      <w:proofErr w:type="gramStart"/>
      <w:r w:rsidRPr="004F215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4F2157">
        <w:rPr>
          <w:rFonts w:asciiTheme="majorBidi" w:hAnsiTheme="majorBidi" w:cstheme="majorBidi"/>
          <w:sz w:val="24"/>
          <w:szCs w:val="24"/>
        </w:rPr>
        <w:t xml:space="preserve"> whole world is watching: Mass media in the making and unmaking of the New Left, (Berkeley: University of California Press), “Preliminaries”, 21-31</w:t>
      </w:r>
      <w:r w:rsidRPr="004F2157">
        <w:rPr>
          <w:rFonts w:asciiTheme="majorBidi" w:hAnsiTheme="majorBidi" w:cstheme="majorBidi"/>
          <w:sz w:val="24"/>
          <w:szCs w:val="24"/>
          <w:rtl/>
        </w:rPr>
        <w:t>.</w:t>
      </w:r>
    </w:p>
    <w:p w:rsidR="00AF6198" w:rsidRPr="004F2157" w:rsidRDefault="00AF6198" w:rsidP="00455B9F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F2157">
        <w:rPr>
          <w:rFonts w:asciiTheme="majorBidi" w:hAnsiTheme="majorBidi" w:cstheme="majorBidi"/>
          <w:sz w:val="24"/>
          <w:szCs w:val="24"/>
        </w:rPr>
        <w:t>Kensicki</w:t>
      </w:r>
      <w:proofErr w:type="spellEnd"/>
      <w:r w:rsidRPr="004F2157">
        <w:rPr>
          <w:rFonts w:asciiTheme="majorBidi" w:hAnsiTheme="majorBidi" w:cstheme="majorBidi"/>
          <w:sz w:val="24"/>
          <w:szCs w:val="24"/>
        </w:rPr>
        <w:t>, L. J. (2001) “Deaf president now!</w:t>
      </w:r>
      <w:proofErr w:type="gramEnd"/>
      <w:r w:rsidRPr="004F215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F2157">
        <w:rPr>
          <w:rFonts w:asciiTheme="majorBidi" w:hAnsiTheme="majorBidi" w:cstheme="majorBidi"/>
          <w:sz w:val="24"/>
          <w:szCs w:val="24"/>
        </w:rPr>
        <w:t>Positive media framing of a social movement within a hegemonic political environment” in Jour</w:t>
      </w:r>
      <w:r w:rsidR="00455B9F" w:rsidRPr="004F2157">
        <w:rPr>
          <w:rFonts w:asciiTheme="majorBidi" w:hAnsiTheme="majorBidi" w:cstheme="majorBidi"/>
          <w:sz w:val="24"/>
          <w:szCs w:val="24"/>
        </w:rPr>
        <w:t>nal of Communication Inquiry.</w:t>
      </w:r>
      <w:proofErr w:type="gramEnd"/>
    </w:p>
    <w:p w:rsidR="00455B9F" w:rsidRDefault="00455B9F" w:rsidP="00455B9F">
      <w:pPr>
        <w:bidi w:val="0"/>
        <w:rPr>
          <w:rFonts w:cs="David"/>
          <w:sz w:val="24"/>
          <w:szCs w:val="24"/>
        </w:rPr>
      </w:pPr>
    </w:p>
    <w:p w:rsidR="00455B9F" w:rsidRDefault="00455B9F" w:rsidP="00455B9F">
      <w:pPr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ג.  תקשורת אסטרטגית לשינוי חברתי.</w:t>
      </w:r>
    </w:p>
    <w:p w:rsidR="00455B9F" w:rsidRDefault="00455B9F" w:rsidP="00455B9F">
      <w:pPr>
        <w:jc w:val="both"/>
        <w:rPr>
          <w:rFonts w:cs="David"/>
          <w:b/>
          <w:bCs/>
          <w:sz w:val="24"/>
          <w:szCs w:val="24"/>
          <w:rtl/>
        </w:rPr>
      </w:pPr>
    </w:p>
    <w:p w:rsidR="00455B9F" w:rsidRPr="00455B9F" w:rsidRDefault="00455B9F" w:rsidP="00455B9F">
      <w:pPr>
        <w:bidi w:val="0"/>
        <w:jc w:val="both"/>
        <w:rPr>
          <w:rFonts w:ascii="Times New Roman" w:eastAsia="Calibri" w:hAnsi="Times New Roman" w:cs="David"/>
          <w:sz w:val="24"/>
          <w:szCs w:val="24"/>
          <w:rtl/>
        </w:rPr>
      </w:pPr>
      <w:proofErr w:type="gramStart"/>
      <w:r w:rsidRPr="00455B9F">
        <w:rPr>
          <w:rFonts w:ascii="Times New Roman" w:eastAsia="Calibri" w:hAnsi="Times New Roman" w:cs="David"/>
          <w:sz w:val="24"/>
          <w:szCs w:val="24"/>
        </w:rPr>
        <w:t xml:space="preserve">Patterson, Sally J. &amp; </w:t>
      </w:r>
      <w:proofErr w:type="spellStart"/>
      <w:r w:rsidRPr="00455B9F">
        <w:rPr>
          <w:rFonts w:ascii="Times New Roman" w:eastAsia="Calibri" w:hAnsi="Times New Roman" w:cs="David"/>
          <w:sz w:val="24"/>
          <w:szCs w:val="24"/>
        </w:rPr>
        <w:t>Janel</w:t>
      </w:r>
      <w:proofErr w:type="spellEnd"/>
      <w:r w:rsidRPr="00455B9F">
        <w:rPr>
          <w:rFonts w:ascii="Times New Roman" w:eastAsia="Calibri" w:hAnsi="Times New Roman" w:cs="David"/>
          <w:sz w:val="24"/>
          <w:szCs w:val="24"/>
        </w:rPr>
        <w:t xml:space="preserve"> M. </w:t>
      </w:r>
      <w:proofErr w:type="spellStart"/>
      <w:r w:rsidRPr="00455B9F">
        <w:rPr>
          <w:rFonts w:ascii="Times New Roman" w:eastAsia="Calibri" w:hAnsi="Times New Roman" w:cs="David"/>
          <w:sz w:val="24"/>
          <w:szCs w:val="24"/>
        </w:rPr>
        <w:t>Radtke</w:t>
      </w:r>
      <w:proofErr w:type="spellEnd"/>
      <w:r w:rsidRPr="00455B9F">
        <w:rPr>
          <w:rFonts w:ascii="Times New Roman" w:eastAsia="Calibri" w:hAnsi="Times New Roman" w:cs="David"/>
          <w:sz w:val="24"/>
          <w:szCs w:val="24"/>
        </w:rPr>
        <w:t>.</w:t>
      </w:r>
      <w:proofErr w:type="gramEnd"/>
      <w:r w:rsidRPr="00455B9F">
        <w:rPr>
          <w:rFonts w:ascii="Times New Roman" w:eastAsia="Calibri" w:hAnsi="Times New Roman" w:cs="David"/>
          <w:sz w:val="24"/>
          <w:szCs w:val="24"/>
        </w:rPr>
        <w:t xml:space="preserve"> (2009). </w:t>
      </w:r>
      <w:r w:rsidRPr="00455B9F">
        <w:rPr>
          <w:rFonts w:ascii="Times New Roman" w:eastAsia="Calibri" w:hAnsi="Times New Roman" w:cs="David"/>
          <w:i/>
          <w:iCs/>
          <w:sz w:val="24"/>
          <w:szCs w:val="24"/>
        </w:rPr>
        <w:t>Strategic Communication for Nonprofit Organizations</w:t>
      </w:r>
      <w:r w:rsidRPr="00455B9F">
        <w:rPr>
          <w:rFonts w:ascii="Times New Roman" w:eastAsia="Calibri" w:hAnsi="Times New Roman" w:cs="David"/>
          <w:sz w:val="24"/>
          <w:szCs w:val="24"/>
        </w:rPr>
        <w:t xml:space="preserve"> (</w:t>
      </w:r>
      <w:proofErr w:type="spellStart"/>
      <w:r w:rsidRPr="00455B9F">
        <w:rPr>
          <w:rFonts w:ascii="Times New Roman" w:eastAsia="Calibri" w:hAnsi="Times New Roman" w:cs="David"/>
          <w:sz w:val="24"/>
          <w:szCs w:val="24"/>
        </w:rPr>
        <w:t>Haboken</w:t>
      </w:r>
      <w:proofErr w:type="spellEnd"/>
      <w:r w:rsidRPr="00455B9F">
        <w:rPr>
          <w:rFonts w:ascii="Times New Roman" w:eastAsia="Calibri" w:hAnsi="Times New Roman" w:cs="David"/>
          <w:sz w:val="24"/>
          <w:szCs w:val="24"/>
        </w:rPr>
        <w:t>, NJ: Wiley), “Strategic Communication Planning Process”, 7-24.</w:t>
      </w:r>
    </w:p>
    <w:p w:rsidR="00455B9F" w:rsidRPr="00455B9F" w:rsidRDefault="00455B9F" w:rsidP="00455B9F">
      <w:pPr>
        <w:bidi w:val="0"/>
        <w:jc w:val="both"/>
        <w:rPr>
          <w:rFonts w:ascii="Times New Roman" w:eastAsia="Calibri" w:hAnsi="Times New Roman" w:cs="David"/>
          <w:sz w:val="24"/>
          <w:szCs w:val="24"/>
        </w:rPr>
      </w:pPr>
      <w:proofErr w:type="gramStart"/>
      <w:r w:rsidRPr="00455B9F">
        <w:rPr>
          <w:rFonts w:ascii="Times New Roman" w:eastAsia="Calibri" w:hAnsi="Times New Roman" w:cs="David"/>
          <w:sz w:val="24"/>
          <w:szCs w:val="24"/>
        </w:rPr>
        <w:lastRenderedPageBreak/>
        <w:t>Gordon, Ross, Laura McDermott &amp; Gerard Hastings.</w:t>
      </w:r>
      <w:proofErr w:type="gramEnd"/>
      <w:r w:rsidRPr="00455B9F">
        <w:rPr>
          <w:rFonts w:ascii="Times New Roman" w:eastAsia="Calibri" w:hAnsi="Times New Roman" w:cs="David"/>
          <w:sz w:val="24"/>
          <w:szCs w:val="24"/>
        </w:rPr>
        <w:t xml:space="preserve"> (2008). “Critical issues in social marketing: a review and research agenda”, in: Adrian </w:t>
      </w:r>
      <w:proofErr w:type="spellStart"/>
      <w:r w:rsidRPr="00455B9F">
        <w:rPr>
          <w:rFonts w:ascii="Times New Roman" w:eastAsia="Calibri" w:hAnsi="Times New Roman" w:cs="David"/>
          <w:sz w:val="24"/>
          <w:szCs w:val="24"/>
        </w:rPr>
        <w:t>Sargeant</w:t>
      </w:r>
      <w:proofErr w:type="spellEnd"/>
      <w:r w:rsidRPr="00455B9F">
        <w:rPr>
          <w:rFonts w:ascii="Times New Roman" w:eastAsia="Calibri" w:hAnsi="Times New Roman" w:cs="David"/>
          <w:sz w:val="24"/>
          <w:szCs w:val="24"/>
        </w:rPr>
        <w:t xml:space="preserve"> &amp; Walter </w:t>
      </w:r>
      <w:proofErr w:type="spellStart"/>
      <w:r w:rsidRPr="00455B9F">
        <w:rPr>
          <w:rFonts w:ascii="Times New Roman" w:eastAsia="Calibri" w:hAnsi="Times New Roman" w:cs="David"/>
          <w:sz w:val="24"/>
          <w:szCs w:val="24"/>
        </w:rPr>
        <w:t>Wymer</w:t>
      </w:r>
      <w:proofErr w:type="spellEnd"/>
      <w:r w:rsidRPr="00455B9F">
        <w:rPr>
          <w:rFonts w:ascii="Times New Roman" w:eastAsia="Calibri" w:hAnsi="Times New Roman" w:cs="David"/>
          <w:sz w:val="24"/>
          <w:szCs w:val="24"/>
        </w:rPr>
        <w:t xml:space="preserve"> (eds.), </w:t>
      </w:r>
      <w:r w:rsidRPr="00455B9F">
        <w:rPr>
          <w:rFonts w:ascii="Times New Roman" w:eastAsia="Calibri" w:hAnsi="Times New Roman" w:cs="David"/>
          <w:i/>
          <w:sz w:val="24"/>
          <w:szCs w:val="24"/>
        </w:rPr>
        <w:t xml:space="preserve">The </w:t>
      </w:r>
      <w:proofErr w:type="spellStart"/>
      <w:r w:rsidRPr="00455B9F">
        <w:rPr>
          <w:rFonts w:ascii="Times New Roman" w:eastAsia="Calibri" w:hAnsi="Times New Roman" w:cs="David"/>
          <w:i/>
          <w:sz w:val="24"/>
          <w:szCs w:val="24"/>
        </w:rPr>
        <w:t>Routledge</w:t>
      </w:r>
      <w:proofErr w:type="spellEnd"/>
      <w:r w:rsidRPr="00455B9F">
        <w:rPr>
          <w:rFonts w:ascii="Times New Roman" w:eastAsia="Calibri" w:hAnsi="Times New Roman" w:cs="David"/>
          <w:i/>
          <w:sz w:val="24"/>
          <w:szCs w:val="24"/>
        </w:rPr>
        <w:t xml:space="preserve"> Companion to Nonprofit Marketing</w:t>
      </w:r>
      <w:r w:rsidRPr="00455B9F">
        <w:rPr>
          <w:rFonts w:ascii="Times New Roman" w:eastAsia="Calibri" w:hAnsi="Times New Roman" w:cs="David"/>
          <w:iCs/>
          <w:sz w:val="24"/>
          <w:szCs w:val="24"/>
        </w:rPr>
        <w:t xml:space="preserve"> (London &amp; NY: </w:t>
      </w:r>
      <w:proofErr w:type="spellStart"/>
      <w:r w:rsidRPr="00455B9F">
        <w:rPr>
          <w:rFonts w:ascii="Times New Roman" w:eastAsia="Calibri" w:hAnsi="Times New Roman" w:cs="David"/>
          <w:iCs/>
          <w:sz w:val="24"/>
          <w:szCs w:val="24"/>
        </w:rPr>
        <w:t>Routledge</w:t>
      </w:r>
      <w:proofErr w:type="spellEnd"/>
      <w:r w:rsidRPr="00455B9F">
        <w:rPr>
          <w:rFonts w:ascii="Times New Roman" w:eastAsia="Calibri" w:hAnsi="Times New Roman" w:cs="David"/>
          <w:iCs/>
          <w:sz w:val="24"/>
          <w:szCs w:val="24"/>
        </w:rPr>
        <w:t>),</w:t>
      </w:r>
      <w:r w:rsidRPr="00455B9F">
        <w:rPr>
          <w:rFonts w:ascii="Times New Roman" w:eastAsia="Calibri" w:hAnsi="Times New Roman" w:cs="David"/>
          <w:sz w:val="24"/>
          <w:szCs w:val="24"/>
        </w:rPr>
        <w:t xml:space="preserve"> 354-368</w:t>
      </w:r>
      <w:r w:rsidR="004F2157">
        <w:rPr>
          <w:rFonts w:ascii="Times New Roman" w:eastAsia="Calibri" w:hAnsi="Times New Roman" w:cs="David"/>
          <w:sz w:val="24"/>
          <w:szCs w:val="24"/>
        </w:rPr>
        <w:t>.</w:t>
      </w:r>
    </w:p>
    <w:p w:rsidR="00455B9F" w:rsidRDefault="00455B9F" w:rsidP="00455B9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C663C" w:rsidRDefault="007C663C" w:rsidP="00455B9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C663C" w:rsidRDefault="007C663C" w:rsidP="00455B9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C663C" w:rsidRDefault="007C663C" w:rsidP="00455B9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חלק שני:  המחאה הציבורית בישראל ויחסיה עם התקשורת</w:t>
      </w:r>
    </w:p>
    <w:p w:rsidR="007C663C" w:rsidRDefault="007C663C" w:rsidP="00455B9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C663C" w:rsidRDefault="007C663C" w:rsidP="007C663C">
      <w:pPr>
        <w:pStyle w:val="a3"/>
        <w:numPr>
          <w:ilvl w:val="0"/>
          <w:numId w:val="2"/>
        </w:numPr>
        <w:jc w:val="both"/>
        <w:rPr>
          <w:rFonts w:cs="David"/>
          <w:b/>
          <w:bCs/>
          <w:sz w:val="24"/>
          <w:szCs w:val="24"/>
        </w:rPr>
      </w:pPr>
      <w:r w:rsidRPr="007C663C">
        <w:rPr>
          <w:rFonts w:cs="David" w:hint="cs"/>
          <w:b/>
          <w:bCs/>
          <w:sz w:val="24"/>
          <w:szCs w:val="24"/>
          <w:rtl/>
        </w:rPr>
        <w:t>מאפייני המחאה הציבורית בישראל</w:t>
      </w:r>
    </w:p>
    <w:p w:rsidR="007C663C" w:rsidRDefault="007C663C" w:rsidP="007C663C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אונגר, מאיר </w:t>
      </w:r>
      <w:proofErr w:type="spellStart"/>
      <w:r>
        <w:rPr>
          <w:rFonts w:cs="David" w:hint="cs"/>
          <w:sz w:val="24"/>
          <w:szCs w:val="24"/>
          <w:rtl/>
        </w:rPr>
        <w:t>וליימן-ווילציג</w:t>
      </w:r>
      <w:proofErr w:type="spellEnd"/>
      <w:r>
        <w:rPr>
          <w:rFonts w:cs="David" w:hint="cs"/>
          <w:sz w:val="24"/>
          <w:szCs w:val="24"/>
          <w:rtl/>
        </w:rPr>
        <w:t xml:space="preserve">, שמואל (1982).  על מחאה ציבורית וגורמיה הכלכליים:  ישראל 1951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1979, </w:t>
      </w:r>
      <w:r>
        <w:rPr>
          <w:rFonts w:cs="David" w:hint="cs"/>
          <w:i/>
          <w:iCs/>
          <w:sz w:val="24"/>
          <w:szCs w:val="24"/>
          <w:rtl/>
        </w:rPr>
        <w:t xml:space="preserve">רבעון לכלכלה, </w:t>
      </w:r>
      <w:r>
        <w:rPr>
          <w:rFonts w:cs="David" w:hint="cs"/>
          <w:sz w:val="24"/>
          <w:szCs w:val="24"/>
          <w:rtl/>
        </w:rPr>
        <w:t>114: 275-283.</w:t>
      </w:r>
    </w:p>
    <w:p w:rsidR="007968AB" w:rsidRDefault="007968AB" w:rsidP="007968AB">
      <w:pPr>
        <w:jc w:val="both"/>
        <w:rPr>
          <w:rFonts w:cs="David"/>
          <w:sz w:val="24"/>
          <w:szCs w:val="24"/>
          <w:rtl/>
        </w:rPr>
      </w:pPr>
      <w:proofErr w:type="spellStart"/>
      <w:r w:rsidRPr="007968AB">
        <w:rPr>
          <w:rFonts w:cs="David" w:hint="cs"/>
          <w:sz w:val="24"/>
          <w:szCs w:val="24"/>
          <w:rtl/>
        </w:rPr>
        <w:t>ברונשטיין</w:t>
      </w:r>
      <w:proofErr w:type="spellEnd"/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דבורה</w:t>
      </w:r>
      <w:r w:rsidRPr="007968AB">
        <w:rPr>
          <w:rFonts w:cs="David"/>
          <w:sz w:val="24"/>
          <w:szCs w:val="24"/>
          <w:rtl/>
        </w:rPr>
        <w:t xml:space="preserve"> (1979) "</w:t>
      </w:r>
      <w:r w:rsidRPr="007968AB">
        <w:rPr>
          <w:rFonts w:cs="David" w:hint="cs"/>
          <w:sz w:val="24"/>
          <w:szCs w:val="24"/>
          <w:rtl/>
        </w:rPr>
        <w:t>הפנתרים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השחורים</w:t>
      </w:r>
      <w:r w:rsidRPr="007968AB">
        <w:rPr>
          <w:rFonts w:cs="David"/>
          <w:sz w:val="24"/>
          <w:szCs w:val="24"/>
          <w:rtl/>
        </w:rPr>
        <w:t xml:space="preserve">: </w:t>
      </w:r>
      <w:r w:rsidRPr="007968AB">
        <w:rPr>
          <w:rFonts w:cs="David" w:hint="cs"/>
          <w:sz w:val="24"/>
          <w:szCs w:val="24"/>
          <w:rtl/>
        </w:rPr>
        <w:t>קונפליקט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ומחאה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בחברה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הישראלית</w:t>
      </w:r>
      <w:r w:rsidRPr="007968AB">
        <w:rPr>
          <w:rFonts w:cs="David"/>
          <w:sz w:val="24"/>
          <w:szCs w:val="24"/>
          <w:rtl/>
        </w:rPr>
        <w:t xml:space="preserve">". </w:t>
      </w:r>
      <w:r w:rsidRPr="007968AB">
        <w:rPr>
          <w:rFonts w:cs="David" w:hint="cs"/>
          <w:sz w:val="24"/>
          <w:szCs w:val="24"/>
          <w:rtl/>
        </w:rPr>
        <w:t>מגמות</w:t>
      </w:r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כ</w:t>
      </w:r>
      <w:r w:rsidRPr="007968AB">
        <w:rPr>
          <w:rFonts w:cs="David"/>
          <w:sz w:val="24"/>
          <w:szCs w:val="24"/>
          <w:rtl/>
        </w:rPr>
        <w:t>"</w:t>
      </w:r>
      <w:r w:rsidRPr="007968AB">
        <w:rPr>
          <w:rFonts w:cs="David" w:hint="cs"/>
          <w:sz w:val="24"/>
          <w:szCs w:val="24"/>
          <w:rtl/>
        </w:rPr>
        <w:t>ה</w:t>
      </w:r>
      <w:r w:rsidRPr="007968AB">
        <w:rPr>
          <w:rFonts w:cs="David"/>
          <w:sz w:val="24"/>
          <w:szCs w:val="24"/>
          <w:rtl/>
        </w:rPr>
        <w:t>: 65-80.</w:t>
      </w:r>
    </w:p>
    <w:p w:rsidR="005D27E5" w:rsidRDefault="005D27E5" w:rsidP="007C663C">
      <w:pPr>
        <w:jc w:val="both"/>
        <w:rPr>
          <w:rFonts w:cs="David"/>
          <w:sz w:val="24"/>
          <w:szCs w:val="24"/>
          <w:rtl/>
        </w:rPr>
      </w:pPr>
      <w:r w:rsidRPr="005D27E5">
        <w:rPr>
          <w:rFonts w:cs="David" w:hint="cs"/>
          <w:sz w:val="24"/>
          <w:szCs w:val="24"/>
          <w:rtl/>
        </w:rPr>
        <w:t>גולדברג</w:t>
      </w:r>
      <w:r w:rsidRPr="005D27E5">
        <w:rPr>
          <w:rFonts w:cs="David"/>
          <w:sz w:val="24"/>
          <w:szCs w:val="24"/>
          <w:rtl/>
        </w:rPr>
        <w:t xml:space="preserve">, </w:t>
      </w:r>
      <w:r w:rsidRPr="005D27E5">
        <w:rPr>
          <w:rFonts w:cs="David" w:hint="cs"/>
          <w:sz w:val="24"/>
          <w:szCs w:val="24"/>
          <w:rtl/>
        </w:rPr>
        <w:t>גיורא</w:t>
      </w:r>
      <w:r w:rsidRPr="005D27E5">
        <w:rPr>
          <w:rFonts w:cs="David"/>
          <w:sz w:val="24"/>
          <w:szCs w:val="24"/>
          <w:rtl/>
        </w:rPr>
        <w:t xml:space="preserve"> </w:t>
      </w:r>
      <w:proofErr w:type="spellStart"/>
      <w:r w:rsidRPr="005D27E5">
        <w:rPr>
          <w:rFonts w:cs="David" w:hint="cs"/>
          <w:sz w:val="24"/>
          <w:szCs w:val="24"/>
          <w:rtl/>
        </w:rPr>
        <w:t>וליימן</w:t>
      </w:r>
      <w:r w:rsidRPr="005D27E5">
        <w:rPr>
          <w:rFonts w:cs="David"/>
          <w:sz w:val="24"/>
          <w:szCs w:val="24"/>
          <w:rtl/>
        </w:rPr>
        <w:t>-</w:t>
      </w:r>
      <w:r w:rsidRPr="005D27E5">
        <w:rPr>
          <w:rFonts w:cs="David" w:hint="cs"/>
          <w:sz w:val="24"/>
          <w:szCs w:val="24"/>
          <w:rtl/>
        </w:rPr>
        <w:t>ווילציג</w:t>
      </w:r>
      <w:proofErr w:type="spellEnd"/>
      <w:r w:rsidRPr="005D27E5">
        <w:rPr>
          <w:rFonts w:cs="David"/>
          <w:sz w:val="24"/>
          <w:szCs w:val="24"/>
          <w:rtl/>
        </w:rPr>
        <w:t xml:space="preserve">, </w:t>
      </w:r>
      <w:r w:rsidRPr="005D27E5">
        <w:rPr>
          <w:rFonts w:cs="David" w:hint="cs"/>
          <w:sz w:val="24"/>
          <w:szCs w:val="24"/>
          <w:rtl/>
        </w:rPr>
        <w:t>שמואל</w:t>
      </w:r>
      <w:r w:rsidRPr="005D27E5">
        <w:rPr>
          <w:rFonts w:cs="David"/>
          <w:sz w:val="24"/>
          <w:szCs w:val="24"/>
          <w:rtl/>
        </w:rPr>
        <w:t xml:space="preserve"> (1985) "</w:t>
      </w:r>
      <w:r w:rsidRPr="005D27E5">
        <w:rPr>
          <w:rFonts w:cs="David" w:hint="cs"/>
          <w:sz w:val="24"/>
          <w:szCs w:val="24"/>
          <w:rtl/>
        </w:rPr>
        <w:t>תגובת</w:t>
      </w:r>
      <w:r w:rsidRPr="005D27E5">
        <w:rPr>
          <w:rFonts w:cs="David"/>
          <w:sz w:val="24"/>
          <w:szCs w:val="24"/>
          <w:rtl/>
        </w:rPr>
        <w:t xml:space="preserve"> </w:t>
      </w:r>
      <w:r w:rsidRPr="005D27E5">
        <w:rPr>
          <w:rFonts w:cs="David" w:hint="cs"/>
          <w:sz w:val="24"/>
          <w:szCs w:val="24"/>
          <w:rtl/>
        </w:rPr>
        <w:t>המשטרה</w:t>
      </w:r>
      <w:r w:rsidRPr="005D27E5">
        <w:rPr>
          <w:rFonts w:cs="David"/>
          <w:sz w:val="24"/>
          <w:szCs w:val="24"/>
          <w:rtl/>
        </w:rPr>
        <w:t xml:space="preserve"> </w:t>
      </w:r>
      <w:r w:rsidRPr="005D27E5">
        <w:rPr>
          <w:rFonts w:cs="David" w:hint="cs"/>
          <w:sz w:val="24"/>
          <w:szCs w:val="24"/>
          <w:rtl/>
        </w:rPr>
        <w:t>על</w:t>
      </w:r>
      <w:r w:rsidRPr="005D27E5">
        <w:rPr>
          <w:rFonts w:cs="David"/>
          <w:sz w:val="24"/>
          <w:szCs w:val="24"/>
          <w:rtl/>
        </w:rPr>
        <w:t xml:space="preserve"> </w:t>
      </w:r>
      <w:r w:rsidRPr="005D27E5">
        <w:rPr>
          <w:rFonts w:cs="David" w:hint="cs"/>
          <w:sz w:val="24"/>
          <w:szCs w:val="24"/>
          <w:rtl/>
        </w:rPr>
        <w:t>מחאה</w:t>
      </w:r>
      <w:r w:rsidRPr="005D27E5">
        <w:rPr>
          <w:rFonts w:cs="David"/>
          <w:sz w:val="24"/>
          <w:szCs w:val="24"/>
          <w:rtl/>
        </w:rPr>
        <w:t xml:space="preserve"> </w:t>
      </w:r>
      <w:r w:rsidRPr="005D27E5">
        <w:rPr>
          <w:rFonts w:cs="David" w:hint="cs"/>
          <w:sz w:val="24"/>
          <w:szCs w:val="24"/>
          <w:rtl/>
        </w:rPr>
        <w:t>ציבורית</w:t>
      </w:r>
      <w:r w:rsidRPr="005D27E5">
        <w:rPr>
          <w:rFonts w:cs="David"/>
          <w:sz w:val="24"/>
          <w:szCs w:val="24"/>
          <w:rtl/>
        </w:rPr>
        <w:t xml:space="preserve"> </w:t>
      </w:r>
      <w:r w:rsidRPr="005D27E5">
        <w:rPr>
          <w:rFonts w:cs="David" w:hint="cs"/>
          <w:sz w:val="24"/>
          <w:szCs w:val="24"/>
          <w:rtl/>
        </w:rPr>
        <w:t>בישראל</w:t>
      </w:r>
      <w:r w:rsidRPr="005D27E5">
        <w:rPr>
          <w:rFonts w:cs="David"/>
          <w:sz w:val="24"/>
          <w:szCs w:val="24"/>
          <w:rtl/>
        </w:rPr>
        <w:t xml:space="preserve">", </w:t>
      </w:r>
      <w:r w:rsidRPr="005D27E5">
        <w:rPr>
          <w:rFonts w:cs="David" w:hint="cs"/>
          <w:sz w:val="24"/>
          <w:szCs w:val="24"/>
          <w:rtl/>
        </w:rPr>
        <w:t>מגמות</w:t>
      </w:r>
      <w:r w:rsidRPr="005D27E5">
        <w:rPr>
          <w:rFonts w:cs="David"/>
          <w:sz w:val="24"/>
          <w:szCs w:val="24"/>
          <w:rtl/>
        </w:rPr>
        <w:t>, 29(2): 223-229.</w:t>
      </w:r>
    </w:p>
    <w:p w:rsidR="009279A0" w:rsidRDefault="009279A0" w:rsidP="009279A0">
      <w:pPr>
        <w:jc w:val="both"/>
        <w:rPr>
          <w:rFonts w:cs="David"/>
          <w:sz w:val="24"/>
          <w:szCs w:val="24"/>
          <w:rtl/>
        </w:rPr>
      </w:pPr>
      <w:r w:rsidRPr="009279A0">
        <w:rPr>
          <w:rFonts w:cs="David" w:hint="cs"/>
          <w:sz w:val="24"/>
          <w:szCs w:val="24"/>
          <w:rtl/>
        </w:rPr>
        <w:t>גולדברג</w:t>
      </w:r>
      <w:r w:rsidRPr="009279A0">
        <w:rPr>
          <w:rFonts w:cs="David"/>
          <w:sz w:val="24"/>
          <w:szCs w:val="24"/>
          <w:rtl/>
        </w:rPr>
        <w:t xml:space="preserve">, </w:t>
      </w:r>
      <w:r w:rsidRPr="009279A0">
        <w:rPr>
          <w:rFonts w:cs="David" w:hint="cs"/>
          <w:sz w:val="24"/>
          <w:szCs w:val="24"/>
          <w:rtl/>
        </w:rPr>
        <w:t>גיורא</w:t>
      </w:r>
      <w:r w:rsidRPr="009279A0">
        <w:rPr>
          <w:rFonts w:cs="David"/>
          <w:sz w:val="24"/>
          <w:szCs w:val="24"/>
          <w:rtl/>
        </w:rPr>
        <w:t xml:space="preserve"> </w:t>
      </w:r>
      <w:proofErr w:type="spellStart"/>
      <w:r w:rsidRPr="009279A0">
        <w:rPr>
          <w:rFonts w:cs="David" w:hint="cs"/>
          <w:sz w:val="24"/>
          <w:szCs w:val="24"/>
          <w:rtl/>
        </w:rPr>
        <w:t>וליימן</w:t>
      </w:r>
      <w:r w:rsidRPr="009279A0">
        <w:rPr>
          <w:rFonts w:cs="David"/>
          <w:sz w:val="24"/>
          <w:szCs w:val="24"/>
          <w:rtl/>
        </w:rPr>
        <w:t>-</w:t>
      </w:r>
      <w:r w:rsidRPr="009279A0">
        <w:rPr>
          <w:rFonts w:cs="David" w:hint="cs"/>
          <w:sz w:val="24"/>
          <w:szCs w:val="24"/>
          <w:rtl/>
        </w:rPr>
        <w:t>ווילציג</w:t>
      </w:r>
      <w:proofErr w:type="spellEnd"/>
      <w:r w:rsidRPr="009279A0">
        <w:rPr>
          <w:rFonts w:cs="David"/>
          <w:sz w:val="24"/>
          <w:szCs w:val="24"/>
          <w:rtl/>
        </w:rPr>
        <w:t xml:space="preserve">, </w:t>
      </w:r>
      <w:r w:rsidRPr="009279A0">
        <w:rPr>
          <w:rFonts w:cs="David" w:hint="cs"/>
          <w:sz w:val="24"/>
          <w:szCs w:val="24"/>
          <w:rtl/>
        </w:rPr>
        <w:t>שמואל</w:t>
      </w:r>
      <w:r w:rsidRPr="009279A0">
        <w:rPr>
          <w:rFonts w:cs="David"/>
          <w:sz w:val="24"/>
          <w:szCs w:val="24"/>
          <w:rtl/>
        </w:rPr>
        <w:t xml:space="preserve"> (1984) "</w:t>
      </w:r>
      <w:r w:rsidRPr="009279A0">
        <w:rPr>
          <w:rFonts w:cs="David" w:hint="cs"/>
          <w:sz w:val="24"/>
          <w:szCs w:val="24"/>
          <w:rtl/>
        </w:rPr>
        <w:t>מחאה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דתית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ותגובת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המשטרה</w:t>
      </w:r>
      <w:r w:rsidRPr="009279A0">
        <w:rPr>
          <w:rFonts w:cs="David"/>
          <w:sz w:val="24"/>
          <w:szCs w:val="24"/>
          <w:rtl/>
        </w:rPr>
        <w:t xml:space="preserve"> </w:t>
      </w:r>
      <w:proofErr w:type="spellStart"/>
      <w:r w:rsidRPr="009279A0">
        <w:rPr>
          <w:rFonts w:cs="David" w:hint="cs"/>
          <w:sz w:val="24"/>
          <w:szCs w:val="24"/>
          <w:rtl/>
        </w:rPr>
        <w:t>בתיאו</w:t>
      </w:r>
      <w:proofErr w:type="spellEnd"/>
      <w:r w:rsidRPr="009279A0">
        <w:rPr>
          <w:rFonts w:cs="David"/>
          <w:sz w:val="24"/>
          <w:szCs w:val="24"/>
          <w:rtl/>
        </w:rPr>
        <w:t>-</w:t>
      </w:r>
      <w:r w:rsidRPr="009279A0">
        <w:rPr>
          <w:rFonts w:cs="David" w:hint="cs"/>
          <w:sz w:val="24"/>
          <w:szCs w:val="24"/>
          <w:rtl/>
        </w:rPr>
        <w:t>דמוקרטיה</w:t>
      </w:r>
      <w:r w:rsidRPr="009279A0">
        <w:rPr>
          <w:rFonts w:cs="David"/>
          <w:sz w:val="24"/>
          <w:szCs w:val="24"/>
          <w:rtl/>
        </w:rPr>
        <w:t xml:space="preserve">, </w:t>
      </w:r>
      <w:r w:rsidRPr="009279A0">
        <w:rPr>
          <w:rFonts w:cs="David" w:hint="cs"/>
          <w:sz w:val="24"/>
          <w:szCs w:val="24"/>
          <w:rtl/>
        </w:rPr>
        <w:t>ישראל</w:t>
      </w:r>
      <w:r w:rsidRPr="009279A0">
        <w:rPr>
          <w:rFonts w:cs="David"/>
          <w:sz w:val="24"/>
          <w:szCs w:val="24"/>
          <w:rtl/>
        </w:rPr>
        <w:t xml:space="preserve"> 1950-1979", </w:t>
      </w:r>
      <w:r w:rsidRPr="009279A0">
        <w:rPr>
          <w:rFonts w:cs="David" w:hint="cs"/>
          <w:sz w:val="24"/>
          <w:szCs w:val="24"/>
          <w:rtl/>
        </w:rPr>
        <w:t>עבריינות</w:t>
      </w:r>
      <w:r w:rsidRPr="009279A0">
        <w:rPr>
          <w:rFonts w:cs="David"/>
          <w:sz w:val="24"/>
          <w:szCs w:val="24"/>
          <w:rtl/>
        </w:rPr>
        <w:t xml:space="preserve"> </w:t>
      </w:r>
      <w:proofErr w:type="spellStart"/>
      <w:r w:rsidRPr="009279A0">
        <w:rPr>
          <w:rFonts w:cs="David" w:hint="cs"/>
          <w:sz w:val="24"/>
          <w:szCs w:val="24"/>
          <w:rtl/>
        </w:rPr>
        <w:t>וסטיה</w:t>
      </w:r>
      <w:proofErr w:type="spellEnd"/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חברתית</w:t>
      </w:r>
      <w:r w:rsidRPr="009279A0">
        <w:rPr>
          <w:rFonts w:cs="David"/>
          <w:sz w:val="24"/>
          <w:szCs w:val="24"/>
          <w:rtl/>
        </w:rPr>
        <w:t xml:space="preserve">, </w:t>
      </w:r>
      <w:r w:rsidRPr="009279A0">
        <w:rPr>
          <w:rFonts w:cs="David" w:hint="cs"/>
          <w:sz w:val="24"/>
          <w:szCs w:val="24"/>
          <w:rtl/>
        </w:rPr>
        <w:t>י</w:t>
      </w:r>
      <w:r w:rsidRPr="009279A0">
        <w:rPr>
          <w:rFonts w:cs="David"/>
          <w:sz w:val="24"/>
          <w:szCs w:val="24"/>
          <w:rtl/>
        </w:rPr>
        <w:t>"</w:t>
      </w:r>
      <w:r w:rsidRPr="009279A0">
        <w:rPr>
          <w:rFonts w:cs="David" w:hint="cs"/>
          <w:sz w:val="24"/>
          <w:szCs w:val="24"/>
          <w:rtl/>
        </w:rPr>
        <w:t>ב</w:t>
      </w:r>
      <w:r w:rsidRPr="009279A0">
        <w:rPr>
          <w:rFonts w:cs="David"/>
          <w:sz w:val="24"/>
          <w:szCs w:val="24"/>
          <w:rtl/>
        </w:rPr>
        <w:t>: 23-31.</w:t>
      </w:r>
    </w:p>
    <w:p w:rsidR="00EE19F7" w:rsidRDefault="00EE19F7" w:rsidP="007C663C">
      <w:pPr>
        <w:jc w:val="both"/>
        <w:rPr>
          <w:rFonts w:cs="David"/>
          <w:sz w:val="24"/>
          <w:szCs w:val="24"/>
          <w:rtl/>
        </w:rPr>
      </w:pPr>
      <w:proofErr w:type="spellStart"/>
      <w:r w:rsidRPr="00EE19F7">
        <w:rPr>
          <w:rFonts w:cs="David" w:hint="cs"/>
          <w:sz w:val="24"/>
          <w:szCs w:val="24"/>
          <w:rtl/>
        </w:rPr>
        <w:t>ליימן</w:t>
      </w:r>
      <w:r w:rsidRPr="00EE19F7">
        <w:rPr>
          <w:rFonts w:cs="David"/>
          <w:sz w:val="24"/>
          <w:szCs w:val="24"/>
          <w:rtl/>
        </w:rPr>
        <w:t>-</w:t>
      </w:r>
      <w:r w:rsidRPr="00EE19F7">
        <w:rPr>
          <w:rFonts w:cs="David" w:hint="cs"/>
          <w:sz w:val="24"/>
          <w:szCs w:val="24"/>
          <w:rtl/>
        </w:rPr>
        <w:t>ווילציג</w:t>
      </w:r>
      <w:proofErr w:type="spellEnd"/>
      <w:r w:rsidRPr="00EE19F7">
        <w:rPr>
          <w:rFonts w:cs="David"/>
          <w:sz w:val="24"/>
          <w:szCs w:val="24"/>
          <w:rtl/>
        </w:rPr>
        <w:t xml:space="preserve">, </w:t>
      </w:r>
      <w:r w:rsidRPr="00EE19F7">
        <w:rPr>
          <w:rFonts w:cs="David" w:hint="cs"/>
          <w:sz w:val="24"/>
          <w:szCs w:val="24"/>
          <w:rtl/>
        </w:rPr>
        <w:t>שמואל</w:t>
      </w:r>
      <w:r w:rsidRPr="00EE19F7">
        <w:rPr>
          <w:rFonts w:cs="David"/>
          <w:sz w:val="24"/>
          <w:szCs w:val="24"/>
          <w:rtl/>
        </w:rPr>
        <w:t xml:space="preserve"> (1992) </w:t>
      </w:r>
      <w:r w:rsidRPr="00EE19F7">
        <w:rPr>
          <w:rFonts w:cs="David" w:hint="cs"/>
          <w:sz w:val="24"/>
          <w:szCs w:val="24"/>
          <w:rtl/>
        </w:rPr>
        <w:t>מחאה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ציבורית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בישראל</w:t>
      </w:r>
      <w:r w:rsidRPr="00EE19F7">
        <w:rPr>
          <w:rFonts w:cs="David"/>
          <w:sz w:val="24"/>
          <w:szCs w:val="24"/>
          <w:rtl/>
        </w:rPr>
        <w:t xml:space="preserve"> 1992-1949. </w:t>
      </w:r>
      <w:r w:rsidRPr="00EE19F7">
        <w:rPr>
          <w:rFonts w:cs="David" w:hint="cs"/>
          <w:sz w:val="24"/>
          <w:szCs w:val="24"/>
          <w:rtl/>
        </w:rPr>
        <w:t>רמת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גן</w:t>
      </w:r>
      <w:r w:rsidRPr="00EE19F7">
        <w:rPr>
          <w:rFonts w:cs="David"/>
          <w:sz w:val="24"/>
          <w:szCs w:val="24"/>
          <w:rtl/>
        </w:rPr>
        <w:t xml:space="preserve">: </w:t>
      </w:r>
      <w:r w:rsidRPr="00EE19F7">
        <w:rPr>
          <w:rFonts w:cs="David" w:hint="cs"/>
          <w:sz w:val="24"/>
          <w:szCs w:val="24"/>
          <w:rtl/>
        </w:rPr>
        <w:t>הוצאת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אוניברסיטת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בר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אילן</w:t>
      </w:r>
      <w:r>
        <w:rPr>
          <w:rFonts w:cs="David" w:hint="cs"/>
          <w:sz w:val="24"/>
          <w:szCs w:val="24"/>
          <w:rtl/>
        </w:rPr>
        <w:t xml:space="preserve"> (על מספרי העמודים תימסר הודעה במהלך הסמסטר).</w:t>
      </w:r>
    </w:p>
    <w:p w:rsidR="00D05166" w:rsidRPr="00D05166" w:rsidRDefault="00D05166" w:rsidP="00323FF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רם, אורי </w:t>
      </w:r>
      <w:proofErr w:type="spellStart"/>
      <w:r>
        <w:rPr>
          <w:rFonts w:cs="David" w:hint="cs"/>
          <w:sz w:val="24"/>
          <w:szCs w:val="24"/>
          <w:rtl/>
        </w:rPr>
        <w:t>ופילק</w:t>
      </w:r>
      <w:proofErr w:type="spellEnd"/>
      <w:r>
        <w:rPr>
          <w:rFonts w:cs="David" w:hint="cs"/>
          <w:sz w:val="24"/>
          <w:szCs w:val="24"/>
          <w:rtl/>
        </w:rPr>
        <w:t xml:space="preserve"> דני (2012). </w:t>
      </w:r>
      <w:r w:rsidRPr="00D05166">
        <w:rPr>
          <w:rFonts w:cs="David" w:hint="cs"/>
          <w:sz w:val="24"/>
          <w:szCs w:val="24"/>
          <w:rtl/>
        </w:rPr>
        <w:t>עלייתה</w:t>
      </w:r>
      <w:r w:rsidRPr="00D05166">
        <w:rPr>
          <w:rFonts w:cs="David"/>
          <w:sz w:val="24"/>
          <w:szCs w:val="24"/>
          <w:rtl/>
        </w:rPr>
        <w:t xml:space="preserve"> </w:t>
      </w:r>
      <w:r w:rsidRPr="00D05166">
        <w:rPr>
          <w:rFonts w:cs="David" w:hint="cs"/>
          <w:sz w:val="24"/>
          <w:szCs w:val="24"/>
          <w:rtl/>
        </w:rPr>
        <w:t>ונפילתה</w:t>
      </w:r>
      <w:r w:rsidRPr="00D05166">
        <w:rPr>
          <w:rFonts w:cs="David"/>
          <w:sz w:val="24"/>
          <w:szCs w:val="24"/>
          <w:rtl/>
        </w:rPr>
        <w:t xml:space="preserve"> </w:t>
      </w:r>
      <w:r w:rsidRPr="00D05166">
        <w:rPr>
          <w:rFonts w:cs="David" w:hint="cs"/>
          <w:sz w:val="24"/>
          <w:szCs w:val="24"/>
          <w:rtl/>
        </w:rPr>
        <w:t>של</w:t>
      </w:r>
      <w:r w:rsidRPr="00D05166">
        <w:rPr>
          <w:rFonts w:cs="David"/>
          <w:sz w:val="24"/>
          <w:szCs w:val="24"/>
          <w:rtl/>
        </w:rPr>
        <w:t xml:space="preserve"> </w:t>
      </w:r>
      <w:r w:rsidRPr="00D05166">
        <w:rPr>
          <w:rFonts w:cs="David" w:hint="cs"/>
          <w:sz w:val="24"/>
          <w:szCs w:val="24"/>
          <w:rtl/>
        </w:rPr>
        <w:t>המחאה</w:t>
      </w:r>
      <w:r w:rsidRPr="00D05166">
        <w:rPr>
          <w:rFonts w:cs="David"/>
          <w:sz w:val="24"/>
          <w:szCs w:val="24"/>
          <w:rtl/>
        </w:rPr>
        <w:t xml:space="preserve"> </w:t>
      </w:r>
      <w:r w:rsidRPr="00D05166">
        <w:rPr>
          <w:rFonts w:cs="David" w:hint="cs"/>
          <w:sz w:val="24"/>
          <w:szCs w:val="24"/>
          <w:rtl/>
        </w:rPr>
        <w:t>החברתית</w:t>
      </w:r>
      <w:r w:rsidRPr="00D05166">
        <w:rPr>
          <w:rFonts w:cs="David"/>
          <w:sz w:val="24"/>
          <w:szCs w:val="24"/>
          <w:rtl/>
        </w:rPr>
        <w:t xml:space="preserve"> </w:t>
      </w:r>
      <w:r w:rsidR="00323FF7">
        <w:rPr>
          <w:rFonts w:cs="David" w:hint="cs"/>
          <w:sz w:val="24"/>
          <w:szCs w:val="24"/>
          <w:rtl/>
        </w:rPr>
        <w:t>(</w:t>
      </w:r>
      <w:r w:rsidRPr="00D05166">
        <w:rPr>
          <w:rFonts w:cs="David" w:hint="cs"/>
          <w:sz w:val="24"/>
          <w:szCs w:val="24"/>
          <w:rtl/>
        </w:rPr>
        <w:t>עד</w:t>
      </w:r>
      <w:r w:rsidRPr="00D05166">
        <w:rPr>
          <w:rFonts w:cs="David"/>
          <w:sz w:val="24"/>
          <w:szCs w:val="24"/>
          <w:rtl/>
        </w:rPr>
        <w:t xml:space="preserve"> </w:t>
      </w:r>
      <w:r w:rsidRPr="00D05166">
        <w:rPr>
          <w:rFonts w:cs="David" w:hint="cs"/>
          <w:sz w:val="24"/>
          <w:szCs w:val="24"/>
          <w:rtl/>
        </w:rPr>
        <w:t>כה</w:t>
      </w:r>
      <w:r w:rsidR="00323FF7">
        <w:rPr>
          <w:rFonts w:cs="David" w:hint="cs"/>
          <w:sz w:val="24"/>
          <w:szCs w:val="24"/>
          <w:rtl/>
        </w:rPr>
        <w:t>)</w:t>
      </w:r>
      <w:r w:rsidRPr="00D05166">
        <w:rPr>
          <w:rFonts w:cs="David"/>
          <w:sz w:val="24"/>
          <w:szCs w:val="24"/>
          <w:rtl/>
        </w:rPr>
        <w:t>:</w:t>
      </w:r>
      <w:r w:rsidR="00323FF7">
        <w:rPr>
          <w:rFonts w:cs="David" w:hint="cs"/>
          <w:sz w:val="24"/>
          <w:szCs w:val="24"/>
          <w:rtl/>
        </w:rPr>
        <w:t xml:space="preserve">  </w:t>
      </w:r>
      <w:r w:rsidRPr="00D05166">
        <w:rPr>
          <w:rFonts w:cs="David" w:hint="cs"/>
          <w:sz w:val="24"/>
          <w:szCs w:val="24"/>
          <w:rtl/>
        </w:rPr>
        <w:t>ניתוח</w:t>
      </w:r>
      <w:r w:rsidRPr="00D05166">
        <w:rPr>
          <w:rFonts w:cs="David"/>
          <w:sz w:val="24"/>
          <w:szCs w:val="24"/>
          <w:rtl/>
        </w:rPr>
        <w:t xml:space="preserve"> </w:t>
      </w:r>
      <w:proofErr w:type="spellStart"/>
      <w:r w:rsidRPr="00D05166">
        <w:rPr>
          <w:rFonts w:cs="David" w:hint="cs"/>
          <w:sz w:val="24"/>
          <w:szCs w:val="24"/>
          <w:rtl/>
        </w:rPr>
        <w:t>סוציו־פוליטי</w:t>
      </w:r>
      <w:proofErr w:type="spellEnd"/>
      <w:r w:rsidR="00323FF7">
        <w:rPr>
          <w:rFonts w:cs="David" w:hint="cs"/>
          <w:sz w:val="24"/>
          <w:szCs w:val="24"/>
          <w:rtl/>
        </w:rPr>
        <w:t xml:space="preserve">.  </w:t>
      </w:r>
      <w:r w:rsidR="00323FF7" w:rsidRPr="00323FF7">
        <w:rPr>
          <w:rFonts w:cs="David" w:hint="cs"/>
          <w:i/>
          <w:iCs/>
          <w:sz w:val="24"/>
          <w:szCs w:val="24"/>
          <w:rtl/>
        </w:rPr>
        <w:t>תיאוריה וביקורת</w:t>
      </w:r>
      <w:r w:rsidR="00323FF7">
        <w:rPr>
          <w:rFonts w:cs="David" w:hint="cs"/>
          <w:sz w:val="24"/>
          <w:szCs w:val="24"/>
          <w:rtl/>
        </w:rPr>
        <w:t xml:space="preserve"> 43. (המאמר סרוק בספרייה).</w:t>
      </w:r>
    </w:p>
    <w:p w:rsidR="00D05166" w:rsidRPr="00D05166" w:rsidRDefault="00D05166" w:rsidP="00D05166">
      <w:pPr>
        <w:rPr>
          <w:rFonts w:cs="David"/>
          <w:sz w:val="24"/>
          <w:szCs w:val="24"/>
          <w:rtl/>
        </w:rPr>
      </w:pPr>
    </w:p>
    <w:p w:rsidR="005D27E5" w:rsidRDefault="005D27E5" w:rsidP="007C663C">
      <w:pPr>
        <w:jc w:val="both"/>
        <w:rPr>
          <w:rFonts w:cs="David"/>
          <w:sz w:val="24"/>
          <w:szCs w:val="24"/>
          <w:rtl/>
        </w:rPr>
      </w:pPr>
    </w:p>
    <w:p w:rsidR="00EE19F7" w:rsidRDefault="00EE19F7" w:rsidP="00EE19F7">
      <w:pPr>
        <w:pStyle w:val="a3"/>
        <w:numPr>
          <w:ilvl w:val="0"/>
          <w:numId w:val="2"/>
        </w:numPr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יחסי מחאה תקשורת בישראל</w:t>
      </w:r>
      <w:r w:rsidR="00C65F2F">
        <w:rPr>
          <w:rFonts w:cs="David" w:hint="cs"/>
          <w:b/>
          <w:bCs/>
          <w:sz w:val="24"/>
          <w:szCs w:val="24"/>
          <w:rtl/>
        </w:rPr>
        <w:t>:  היבטים פוליטיים, לאומיים, כלכליים, מגדריים ואתניים.</w:t>
      </w:r>
    </w:p>
    <w:p w:rsidR="00EE19F7" w:rsidRDefault="00EE19F7" w:rsidP="00EE19F7">
      <w:pPr>
        <w:pStyle w:val="a3"/>
        <w:jc w:val="both"/>
        <w:rPr>
          <w:rFonts w:cs="David"/>
          <w:b/>
          <w:bCs/>
          <w:sz w:val="24"/>
          <w:szCs w:val="24"/>
          <w:rtl/>
        </w:rPr>
      </w:pPr>
    </w:p>
    <w:p w:rsidR="007968AB" w:rsidRDefault="007968AB" w:rsidP="007968AB">
      <w:pPr>
        <w:jc w:val="both"/>
        <w:rPr>
          <w:rFonts w:cs="David"/>
          <w:sz w:val="24"/>
          <w:szCs w:val="24"/>
          <w:rtl/>
        </w:rPr>
      </w:pPr>
      <w:r w:rsidRPr="007968AB">
        <w:rPr>
          <w:rFonts w:cs="David" w:hint="cs"/>
          <w:sz w:val="24"/>
          <w:szCs w:val="24"/>
          <w:rtl/>
        </w:rPr>
        <w:t>אברהם</w:t>
      </w:r>
      <w:r w:rsidRPr="007968AB">
        <w:rPr>
          <w:rFonts w:cs="David"/>
          <w:sz w:val="24"/>
          <w:szCs w:val="24"/>
          <w:rtl/>
        </w:rPr>
        <w:t xml:space="preserve">, </w:t>
      </w:r>
      <w:r w:rsidRPr="007968AB">
        <w:rPr>
          <w:rFonts w:cs="David" w:hint="cs"/>
          <w:sz w:val="24"/>
          <w:szCs w:val="24"/>
          <w:rtl/>
        </w:rPr>
        <w:t>א</w:t>
      </w:r>
      <w:r w:rsidRPr="007968AB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(2001). </w:t>
      </w:r>
      <w:r w:rsidRPr="007968AB">
        <w:rPr>
          <w:rFonts w:cs="David" w:hint="cs"/>
          <w:sz w:val="24"/>
          <w:szCs w:val="24"/>
          <w:rtl/>
        </w:rPr>
        <w:t>ישראל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הסמויה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מעיני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התקשורת</w:t>
      </w:r>
      <w:r w:rsidRPr="007968AB">
        <w:rPr>
          <w:rFonts w:cs="David"/>
          <w:sz w:val="24"/>
          <w:szCs w:val="24"/>
          <w:rtl/>
        </w:rPr>
        <w:t xml:space="preserve"> (</w:t>
      </w:r>
      <w:r w:rsidRPr="007968AB">
        <w:rPr>
          <w:rFonts w:cs="David" w:hint="cs"/>
          <w:sz w:val="24"/>
          <w:szCs w:val="24"/>
          <w:rtl/>
        </w:rPr>
        <w:t>ירושלים</w:t>
      </w:r>
      <w:r w:rsidRPr="007968AB">
        <w:rPr>
          <w:rFonts w:cs="David"/>
          <w:sz w:val="24"/>
          <w:szCs w:val="24"/>
          <w:rtl/>
        </w:rPr>
        <w:t xml:space="preserve">: </w:t>
      </w:r>
      <w:proofErr w:type="spellStart"/>
      <w:r w:rsidRPr="007968AB">
        <w:rPr>
          <w:rFonts w:cs="David" w:hint="cs"/>
          <w:sz w:val="24"/>
          <w:szCs w:val="24"/>
          <w:rtl/>
        </w:rPr>
        <w:t>אקדמון</w:t>
      </w:r>
      <w:proofErr w:type="spellEnd"/>
      <w:r>
        <w:rPr>
          <w:rFonts w:cs="David" w:hint="cs"/>
          <w:sz w:val="24"/>
          <w:szCs w:val="24"/>
          <w:rtl/>
        </w:rPr>
        <w:t xml:space="preserve">) </w:t>
      </w:r>
      <w:r w:rsidRPr="007968AB">
        <w:rPr>
          <w:rFonts w:cs="David" w:hint="cs"/>
          <w:sz w:val="24"/>
          <w:szCs w:val="24"/>
          <w:rtl/>
        </w:rPr>
        <w:t>עמ</w:t>
      </w:r>
      <w:r w:rsidRPr="007968AB">
        <w:rPr>
          <w:rFonts w:cs="David"/>
          <w:sz w:val="24"/>
          <w:szCs w:val="24"/>
          <w:rtl/>
        </w:rPr>
        <w:t>' 11-45.</w:t>
      </w:r>
    </w:p>
    <w:p w:rsidR="00202356" w:rsidRDefault="00202356" w:rsidP="00202356">
      <w:pPr>
        <w:rPr>
          <w:rFonts w:cs="David"/>
          <w:sz w:val="24"/>
          <w:szCs w:val="24"/>
          <w:rtl/>
        </w:rPr>
      </w:pPr>
      <w:r w:rsidRPr="00202356">
        <w:rPr>
          <w:rFonts w:cs="David" w:hint="cs"/>
          <w:sz w:val="24"/>
          <w:szCs w:val="24"/>
          <w:rtl/>
        </w:rPr>
        <w:t>אזרחי</w:t>
      </w:r>
      <w:r w:rsidRPr="00202356">
        <w:rPr>
          <w:rFonts w:cs="David"/>
          <w:sz w:val="24"/>
          <w:szCs w:val="24"/>
          <w:rtl/>
        </w:rPr>
        <w:t xml:space="preserve">, </w:t>
      </w:r>
      <w:r w:rsidRPr="00202356">
        <w:rPr>
          <w:rFonts w:cs="David" w:hint="cs"/>
          <w:sz w:val="24"/>
          <w:szCs w:val="24"/>
          <w:rtl/>
        </w:rPr>
        <w:t>י</w:t>
      </w:r>
      <w:r w:rsidRPr="00202356">
        <w:rPr>
          <w:rFonts w:cs="David"/>
          <w:sz w:val="24"/>
          <w:szCs w:val="24"/>
          <w:rtl/>
        </w:rPr>
        <w:t xml:space="preserve">., </w:t>
      </w:r>
      <w:r w:rsidRPr="00202356">
        <w:rPr>
          <w:rFonts w:cs="David" w:hint="cs"/>
          <w:sz w:val="24"/>
          <w:szCs w:val="24"/>
          <w:rtl/>
        </w:rPr>
        <w:t>גושן</w:t>
      </w:r>
      <w:r w:rsidRPr="00202356">
        <w:rPr>
          <w:rFonts w:cs="David"/>
          <w:sz w:val="24"/>
          <w:szCs w:val="24"/>
          <w:rtl/>
        </w:rPr>
        <w:t xml:space="preserve">, </w:t>
      </w:r>
      <w:r w:rsidRPr="00202356">
        <w:rPr>
          <w:rFonts w:cs="David" w:hint="cs"/>
          <w:sz w:val="24"/>
          <w:szCs w:val="24"/>
          <w:rtl/>
        </w:rPr>
        <w:t>ז</w:t>
      </w:r>
      <w:r w:rsidRPr="00202356">
        <w:rPr>
          <w:rFonts w:cs="David"/>
          <w:sz w:val="24"/>
          <w:szCs w:val="24"/>
          <w:rtl/>
        </w:rPr>
        <w:t xml:space="preserve">. </w:t>
      </w:r>
      <w:r w:rsidRPr="00202356">
        <w:rPr>
          <w:rFonts w:cs="David" w:hint="cs"/>
          <w:sz w:val="24"/>
          <w:szCs w:val="24"/>
          <w:rtl/>
        </w:rPr>
        <w:t>ולשם</w:t>
      </w:r>
      <w:r w:rsidRPr="00202356">
        <w:rPr>
          <w:rFonts w:cs="David"/>
          <w:sz w:val="24"/>
          <w:szCs w:val="24"/>
          <w:rtl/>
        </w:rPr>
        <w:t xml:space="preserve">, </w:t>
      </w:r>
      <w:r w:rsidRPr="00202356">
        <w:rPr>
          <w:rFonts w:cs="David" w:hint="cs"/>
          <w:sz w:val="24"/>
          <w:szCs w:val="24"/>
          <w:rtl/>
        </w:rPr>
        <w:t>ש</w:t>
      </w:r>
      <w:r w:rsidRPr="00202356">
        <w:rPr>
          <w:rFonts w:cs="David"/>
          <w:sz w:val="24"/>
          <w:szCs w:val="24"/>
          <w:rtl/>
        </w:rPr>
        <w:t xml:space="preserve">. (2004). </w:t>
      </w:r>
      <w:r w:rsidRPr="00202356">
        <w:rPr>
          <w:rFonts w:cs="David" w:hint="cs"/>
          <w:sz w:val="24"/>
          <w:szCs w:val="24"/>
          <w:rtl/>
        </w:rPr>
        <w:t>בעלות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צולבת</w:t>
      </w:r>
      <w:r w:rsidRPr="00202356">
        <w:rPr>
          <w:rFonts w:cs="David"/>
          <w:sz w:val="24"/>
          <w:szCs w:val="24"/>
          <w:rtl/>
        </w:rPr>
        <w:t xml:space="preserve">- </w:t>
      </w:r>
      <w:r w:rsidRPr="00202356">
        <w:rPr>
          <w:rFonts w:cs="David" w:hint="cs"/>
          <w:sz w:val="24"/>
          <w:szCs w:val="24"/>
          <w:rtl/>
        </w:rPr>
        <w:t>שליטה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ותחרות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בשוק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התקשורת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הישראלי</w:t>
      </w:r>
      <w:r w:rsidRPr="00202356">
        <w:rPr>
          <w:rFonts w:cs="David"/>
          <w:sz w:val="24"/>
          <w:szCs w:val="24"/>
          <w:rtl/>
        </w:rPr>
        <w:t xml:space="preserve">. </w:t>
      </w:r>
      <w:r w:rsidRPr="00202356">
        <w:rPr>
          <w:rFonts w:cs="David" w:hint="cs"/>
          <w:sz w:val="24"/>
          <w:szCs w:val="24"/>
          <w:rtl/>
        </w:rPr>
        <w:t>ירושלים</w:t>
      </w:r>
      <w:r w:rsidRPr="00202356">
        <w:rPr>
          <w:rFonts w:cs="David"/>
          <w:sz w:val="24"/>
          <w:szCs w:val="24"/>
          <w:rtl/>
        </w:rPr>
        <w:t xml:space="preserve">: </w:t>
      </w:r>
      <w:r w:rsidRPr="00202356">
        <w:rPr>
          <w:rFonts w:cs="David" w:hint="cs"/>
          <w:sz w:val="24"/>
          <w:szCs w:val="24"/>
          <w:rtl/>
        </w:rPr>
        <w:t>המכון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הישראלי</w:t>
      </w:r>
      <w:r w:rsidRPr="00202356">
        <w:rPr>
          <w:rFonts w:cs="David"/>
          <w:sz w:val="24"/>
          <w:szCs w:val="24"/>
          <w:rtl/>
        </w:rPr>
        <w:t xml:space="preserve"> </w:t>
      </w:r>
      <w:r w:rsidRPr="00202356">
        <w:rPr>
          <w:rFonts w:cs="David" w:hint="cs"/>
          <w:sz w:val="24"/>
          <w:szCs w:val="24"/>
          <w:rtl/>
        </w:rPr>
        <w:t>לדמוקרטיה</w:t>
      </w:r>
      <w:r w:rsidRPr="00202356">
        <w:rPr>
          <w:rFonts w:cs="David"/>
          <w:sz w:val="24"/>
          <w:szCs w:val="24"/>
          <w:rtl/>
        </w:rPr>
        <w:t>.</w:t>
      </w:r>
    </w:p>
    <w:p w:rsidR="00EE19F7" w:rsidRDefault="00EE19F7" w:rsidP="00EE19F7">
      <w:pPr>
        <w:jc w:val="both"/>
        <w:rPr>
          <w:rFonts w:cs="David"/>
          <w:sz w:val="24"/>
          <w:szCs w:val="24"/>
          <w:rtl/>
        </w:rPr>
      </w:pPr>
      <w:r w:rsidRPr="00EE19F7">
        <w:rPr>
          <w:rFonts w:cs="David" w:hint="cs"/>
          <w:sz w:val="24"/>
          <w:szCs w:val="24"/>
          <w:rtl/>
        </w:rPr>
        <w:t>ברזילי</w:t>
      </w:r>
      <w:r w:rsidRPr="00EE19F7">
        <w:rPr>
          <w:rFonts w:cs="David"/>
          <w:sz w:val="24"/>
          <w:szCs w:val="24"/>
          <w:rtl/>
        </w:rPr>
        <w:t xml:space="preserve">, </w:t>
      </w:r>
      <w:r w:rsidRPr="00EE19F7">
        <w:rPr>
          <w:rFonts w:cs="David" w:hint="cs"/>
          <w:sz w:val="24"/>
          <w:szCs w:val="24"/>
          <w:rtl/>
        </w:rPr>
        <w:t>גד</w:t>
      </w:r>
      <w:r w:rsidRPr="00EE19F7">
        <w:rPr>
          <w:rFonts w:cs="David"/>
          <w:sz w:val="24"/>
          <w:szCs w:val="24"/>
          <w:rtl/>
        </w:rPr>
        <w:t xml:space="preserve"> (1991) "</w:t>
      </w:r>
      <w:r w:rsidRPr="00EE19F7">
        <w:rPr>
          <w:rFonts w:cs="David" w:hint="cs"/>
          <w:sz w:val="24"/>
          <w:szCs w:val="24"/>
          <w:rtl/>
        </w:rPr>
        <w:t>תקשורת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המונים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ומלחמות</w:t>
      </w:r>
      <w:r w:rsidRPr="00EE19F7">
        <w:rPr>
          <w:rFonts w:cs="David"/>
          <w:sz w:val="24"/>
          <w:szCs w:val="24"/>
          <w:rtl/>
        </w:rPr>
        <w:t xml:space="preserve">", </w:t>
      </w:r>
      <w:r w:rsidRPr="00EE19F7">
        <w:rPr>
          <w:rFonts w:cs="David" w:hint="cs"/>
          <w:sz w:val="24"/>
          <w:szCs w:val="24"/>
          <w:rtl/>
        </w:rPr>
        <w:t>קשר</w:t>
      </w:r>
      <w:r w:rsidRPr="00EE19F7">
        <w:rPr>
          <w:rFonts w:cs="David"/>
          <w:sz w:val="24"/>
          <w:szCs w:val="24"/>
          <w:rtl/>
        </w:rPr>
        <w:t xml:space="preserve"> (10): 25-32.</w:t>
      </w:r>
    </w:p>
    <w:p w:rsidR="00F26773" w:rsidRDefault="00F26773" w:rsidP="00EE19F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"בזמן מלחמה התקשורת פחות מבקרת ומתאחדת סביב הדגל", כתבה מאתר גלובס: </w:t>
      </w:r>
    </w:p>
    <w:p w:rsidR="00F26773" w:rsidRPr="00EE19F7" w:rsidRDefault="00F26773" w:rsidP="00F26773">
      <w:pPr>
        <w:bidi w:val="0"/>
        <w:rPr>
          <w:rFonts w:cs="David"/>
          <w:sz w:val="24"/>
          <w:szCs w:val="24"/>
        </w:rPr>
      </w:pPr>
      <w:r w:rsidRPr="00F26773">
        <w:rPr>
          <w:rFonts w:cs="David"/>
          <w:sz w:val="24"/>
          <w:szCs w:val="24"/>
        </w:rPr>
        <w:t>http://www.globes.co.il/news/article.aspx?did=1000798731</w:t>
      </w:r>
    </w:p>
    <w:p w:rsidR="007968AB" w:rsidRDefault="0038747C" w:rsidP="007968AB">
      <w:pPr>
        <w:rPr>
          <w:rFonts w:cs="David"/>
          <w:sz w:val="24"/>
          <w:szCs w:val="24"/>
          <w:rtl/>
        </w:rPr>
      </w:pPr>
      <w:r w:rsidRPr="0038747C">
        <w:rPr>
          <w:rFonts w:cs="David" w:hint="cs"/>
          <w:sz w:val="24"/>
          <w:szCs w:val="24"/>
          <w:rtl/>
        </w:rPr>
        <w:lastRenderedPageBreak/>
        <w:t>ישראלי</w:t>
      </w:r>
      <w:r w:rsidRPr="0038747C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צ. (2007).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יחסי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הגומלין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בין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הממסד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הפוליטי</w:t>
      </w:r>
      <w:r w:rsidR="00EB110B"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־</w:t>
      </w:r>
      <w:r w:rsidR="00EB110B"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ביטחוני</w:t>
      </w:r>
      <w:r w:rsidRPr="0038747C">
        <w:rPr>
          <w:rFonts w:cs="David"/>
          <w:sz w:val="24"/>
          <w:szCs w:val="24"/>
          <w:rtl/>
        </w:rPr>
        <w:t xml:space="preserve">, </w:t>
      </w:r>
      <w:r w:rsidRPr="0038747C">
        <w:rPr>
          <w:rFonts w:cs="David" w:hint="cs"/>
          <w:sz w:val="24"/>
          <w:szCs w:val="24"/>
          <w:rtl/>
        </w:rPr>
        <w:t>קבוצות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מחאה</w:t>
      </w:r>
      <w:r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ותקשורת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בסכסוך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בעצימות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נמוכה</w:t>
      </w:r>
      <w:r w:rsidRPr="0038747C">
        <w:rPr>
          <w:rFonts w:cs="David"/>
          <w:sz w:val="24"/>
          <w:szCs w:val="24"/>
          <w:rtl/>
        </w:rPr>
        <w:t xml:space="preserve">: </w:t>
      </w:r>
      <w:r w:rsidRPr="0038747C">
        <w:rPr>
          <w:rFonts w:cs="David" w:hint="cs"/>
          <w:sz w:val="24"/>
          <w:szCs w:val="24"/>
          <w:rtl/>
        </w:rPr>
        <w:t>ישראל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בלבנון</w:t>
      </w:r>
      <w:r w:rsidRPr="0038747C">
        <w:rPr>
          <w:rFonts w:cs="David"/>
          <w:sz w:val="24"/>
          <w:szCs w:val="24"/>
          <w:rtl/>
        </w:rPr>
        <w:t xml:space="preserve"> 1985 – 2000 , </w:t>
      </w:r>
      <w:r w:rsidRPr="0038747C">
        <w:rPr>
          <w:rFonts w:cs="David" w:hint="cs"/>
          <w:sz w:val="24"/>
          <w:szCs w:val="24"/>
          <w:rtl/>
        </w:rPr>
        <w:t>עבודת</w:t>
      </w:r>
      <w:r w:rsidR="00EB110B"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דוקטור</w:t>
      </w:r>
      <w:r w:rsidRPr="0038747C">
        <w:rPr>
          <w:rFonts w:cs="David"/>
          <w:sz w:val="24"/>
          <w:szCs w:val="24"/>
          <w:rtl/>
        </w:rPr>
        <w:t xml:space="preserve">, </w:t>
      </w:r>
      <w:r w:rsidRPr="0038747C">
        <w:rPr>
          <w:rFonts w:cs="David" w:hint="cs"/>
          <w:sz w:val="24"/>
          <w:szCs w:val="24"/>
          <w:rtl/>
        </w:rPr>
        <w:t>אוניברסיטת</w:t>
      </w:r>
      <w:r w:rsidRPr="0038747C">
        <w:rPr>
          <w:rFonts w:cs="David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בר</w:t>
      </w:r>
      <w:r w:rsidR="00EB110B"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־</w:t>
      </w:r>
      <w:r w:rsidR="00EB110B">
        <w:rPr>
          <w:rFonts w:cs="David" w:hint="cs"/>
          <w:sz w:val="24"/>
          <w:szCs w:val="24"/>
          <w:rtl/>
        </w:rPr>
        <w:t xml:space="preserve"> </w:t>
      </w:r>
      <w:r w:rsidRPr="0038747C">
        <w:rPr>
          <w:rFonts w:cs="David" w:hint="cs"/>
          <w:sz w:val="24"/>
          <w:szCs w:val="24"/>
          <w:rtl/>
        </w:rPr>
        <w:t>אילן</w:t>
      </w:r>
      <w:r w:rsidRPr="0038747C">
        <w:rPr>
          <w:rFonts w:cs="David"/>
          <w:sz w:val="24"/>
          <w:szCs w:val="24"/>
          <w:rtl/>
        </w:rPr>
        <w:t>.</w:t>
      </w:r>
    </w:p>
    <w:p w:rsidR="004F1709" w:rsidRPr="004F1709" w:rsidRDefault="004F1709" w:rsidP="007968A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כשר, א. </w:t>
      </w:r>
      <w:proofErr w:type="spellStart"/>
      <w:r>
        <w:rPr>
          <w:rFonts w:cs="David" w:hint="cs"/>
          <w:sz w:val="24"/>
          <w:szCs w:val="24"/>
          <w:rtl/>
        </w:rPr>
        <w:t>מלקינסון</w:t>
      </w:r>
      <w:proofErr w:type="spellEnd"/>
      <w:r>
        <w:rPr>
          <w:rFonts w:cs="David" w:hint="cs"/>
          <w:sz w:val="24"/>
          <w:szCs w:val="24"/>
          <w:rtl/>
        </w:rPr>
        <w:t xml:space="preserve">, ר </w:t>
      </w:r>
      <w:proofErr w:type="spellStart"/>
      <w:r>
        <w:rPr>
          <w:rFonts w:cs="David" w:hint="cs"/>
          <w:sz w:val="24"/>
          <w:szCs w:val="24"/>
          <w:rtl/>
        </w:rPr>
        <w:t>ופלוריאן</w:t>
      </w:r>
      <w:proofErr w:type="spellEnd"/>
      <w:r>
        <w:rPr>
          <w:rFonts w:cs="David" w:hint="cs"/>
          <w:sz w:val="24"/>
          <w:szCs w:val="24"/>
          <w:rtl/>
        </w:rPr>
        <w:t xml:space="preserve"> ו. (2000).  "התייחסות הפרט, הציבור והתקשורת משפחות שכולות בישראל: סקר דעת קהל". </w:t>
      </w:r>
      <w:r>
        <w:rPr>
          <w:rFonts w:cs="David" w:hint="cs"/>
          <w:i/>
          <w:iCs/>
          <w:sz w:val="24"/>
          <w:szCs w:val="24"/>
          <w:rtl/>
        </w:rPr>
        <w:t xml:space="preserve">מגמות, </w:t>
      </w:r>
      <w:r>
        <w:rPr>
          <w:rFonts w:cs="David" w:hint="cs"/>
          <w:sz w:val="24"/>
          <w:szCs w:val="24"/>
          <w:rtl/>
        </w:rPr>
        <w:t>2, עמ' 297-280.</w:t>
      </w:r>
    </w:p>
    <w:p w:rsidR="0038747C" w:rsidRDefault="0038747C" w:rsidP="0038747C">
      <w:pPr>
        <w:rPr>
          <w:rFonts w:cs="David"/>
          <w:sz w:val="24"/>
          <w:szCs w:val="24"/>
          <w:rtl/>
        </w:rPr>
      </w:pPr>
      <w:r w:rsidRPr="00EE19F7">
        <w:rPr>
          <w:rFonts w:cs="David" w:hint="cs"/>
          <w:sz w:val="24"/>
          <w:szCs w:val="24"/>
          <w:rtl/>
        </w:rPr>
        <w:t xml:space="preserve">לירן </w:t>
      </w:r>
      <w:proofErr w:type="spellStart"/>
      <w:r w:rsidRPr="00EE19F7">
        <w:rPr>
          <w:rFonts w:cs="David" w:hint="cs"/>
          <w:sz w:val="24"/>
          <w:szCs w:val="24"/>
          <w:rtl/>
        </w:rPr>
        <w:t>אלפר</w:t>
      </w:r>
      <w:proofErr w:type="spellEnd"/>
      <w:r w:rsidRPr="00EE19F7">
        <w:rPr>
          <w:rFonts w:cs="David" w:hint="cs"/>
          <w:sz w:val="24"/>
          <w:szCs w:val="24"/>
          <w:rtl/>
        </w:rPr>
        <w:t xml:space="preserve"> דליה וצרפתי אורלי (2012). </w:t>
      </w:r>
      <w:r w:rsidRPr="00EE19F7">
        <w:rPr>
          <w:rFonts w:cs="David"/>
          <w:sz w:val="24"/>
          <w:szCs w:val="24"/>
          <w:rtl/>
        </w:rPr>
        <w:t>"</w:t>
      </w:r>
      <w:r w:rsidRPr="00EE19F7">
        <w:rPr>
          <w:rFonts w:cs="David" w:hint="cs"/>
          <w:sz w:val="24"/>
          <w:szCs w:val="24"/>
          <w:rtl/>
        </w:rPr>
        <w:t>על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זרי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הדפני</w:t>
      </w:r>
      <w:r w:rsidRPr="00EE19F7">
        <w:rPr>
          <w:rFonts w:cs="David"/>
          <w:sz w:val="24"/>
          <w:szCs w:val="24"/>
          <w:rtl/>
        </w:rPr>
        <w:t>"</w:t>
      </w:r>
      <w:r w:rsidRPr="00EE19F7">
        <w:rPr>
          <w:rFonts w:cs="David" w:hint="cs"/>
          <w:sz w:val="24"/>
          <w:szCs w:val="24"/>
          <w:rtl/>
        </w:rPr>
        <w:t>: הייצוג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התקשורתי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של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מנהיגת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המחאה בעיתונות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>המקוונת</w:t>
      </w:r>
      <w:r w:rsidRPr="00EE19F7">
        <w:rPr>
          <w:rFonts w:cs="David"/>
          <w:sz w:val="24"/>
          <w:szCs w:val="24"/>
          <w:rtl/>
        </w:rPr>
        <w:t xml:space="preserve"> </w:t>
      </w:r>
      <w:r w:rsidRPr="00EE19F7">
        <w:rPr>
          <w:rFonts w:cs="David" w:hint="cs"/>
          <w:sz w:val="24"/>
          <w:szCs w:val="24"/>
          <w:rtl/>
        </w:rPr>
        <w:t xml:space="preserve">בישראל, </w:t>
      </w:r>
      <w:r w:rsidRPr="00EE19F7">
        <w:rPr>
          <w:rFonts w:cs="David" w:hint="cs"/>
          <w:i/>
          <w:iCs/>
          <w:sz w:val="24"/>
          <w:szCs w:val="24"/>
          <w:rtl/>
        </w:rPr>
        <w:t>קשר</w:t>
      </w:r>
      <w:r>
        <w:rPr>
          <w:rFonts w:cs="David" w:hint="cs"/>
          <w:sz w:val="24"/>
          <w:szCs w:val="24"/>
          <w:rtl/>
        </w:rPr>
        <w:t>43: 29-39.</w:t>
      </w:r>
    </w:p>
    <w:p w:rsidR="009279A0" w:rsidRDefault="009279A0" w:rsidP="009279A0">
      <w:pPr>
        <w:rPr>
          <w:rFonts w:cs="David"/>
          <w:sz w:val="24"/>
          <w:szCs w:val="24"/>
          <w:rtl/>
        </w:rPr>
      </w:pPr>
      <w:r w:rsidRPr="009279A0">
        <w:rPr>
          <w:rFonts w:cs="David" w:hint="cs"/>
          <w:sz w:val="24"/>
          <w:szCs w:val="24"/>
          <w:rtl/>
        </w:rPr>
        <w:t>מלמד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אורלי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ודרורה</w:t>
      </w:r>
      <w:r w:rsidRPr="009279A0">
        <w:rPr>
          <w:rFonts w:cs="David"/>
          <w:sz w:val="24"/>
          <w:szCs w:val="24"/>
          <w:rtl/>
        </w:rPr>
        <w:t xml:space="preserve"> </w:t>
      </w:r>
      <w:proofErr w:type="spellStart"/>
      <w:r w:rsidRPr="009279A0">
        <w:rPr>
          <w:rFonts w:cs="David" w:hint="cs"/>
          <w:sz w:val="24"/>
          <w:szCs w:val="24"/>
          <w:rtl/>
        </w:rPr>
        <w:t>כלפון</w:t>
      </w:r>
      <w:proofErr w:type="spellEnd"/>
      <w:r w:rsidRPr="009279A0">
        <w:rPr>
          <w:rFonts w:cs="David"/>
          <w:sz w:val="24"/>
          <w:szCs w:val="24"/>
          <w:rtl/>
        </w:rPr>
        <w:t xml:space="preserve"> (1992) "</w:t>
      </w:r>
      <w:r w:rsidRPr="009279A0">
        <w:rPr>
          <w:rFonts w:cs="David" w:hint="cs"/>
          <w:sz w:val="24"/>
          <w:szCs w:val="24"/>
          <w:rtl/>
        </w:rPr>
        <w:t>תפקיד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התקשורת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בהתפתחות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תנועת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המחאה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לשינוי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שיטת</w:t>
      </w:r>
      <w:r w:rsidRPr="009279A0">
        <w:rPr>
          <w:rFonts w:cs="David"/>
          <w:sz w:val="24"/>
          <w:szCs w:val="24"/>
          <w:rtl/>
        </w:rPr>
        <w:t xml:space="preserve"> </w:t>
      </w:r>
      <w:r w:rsidRPr="009279A0">
        <w:rPr>
          <w:rFonts w:cs="David" w:hint="cs"/>
          <w:sz w:val="24"/>
          <w:szCs w:val="24"/>
          <w:rtl/>
        </w:rPr>
        <w:t>הממשל</w:t>
      </w:r>
      <w:r w:rsidRPr="009279A0">
        <w:rPr>
          <w:rFonts w:cs="David"/>
          <w:sz w:val="24"/>
          <w:szCs w:val="24"/>
          <w:rtl/>
        </w:rPr>
        <w:t xml:space="preserve">", </w:t>
      </w:r>
      <w:proofErr w:type="spellStart"/>
      <w:r w:rsidRPr="009279A0">
        <w:rPr>
          <w:rFonts w:cs="David" w:hint="cs"/>
          <w:sz w:val="24"/>
          <w:szCs w:val="24"/>
          <w:rtl/>
        </w:rPr>
        <w:t>פתו</w:t>
      </w:r>
      <w:r w:rsidRPr="009279A0">
        <w:rPr>
          <w:rFonts w:cs="David"/>
          <w:sz w:val="24"/>
          <w:szCs w:val="24"/>
          <w:rtl/>
        </w:rPr>
        <w:t>"</w:t>
      </w:r>
      <w:r w:rsidRPr="009279A0">
        <w:rPr>
          <w:rFonts w:cs="David" w:hint="cs"/>
          <w:sz w:val="24"/>
          <w:szCs w:val="24"/>
          <w:rtl/>
        </w:rPr>
        <w:t>ח</w:t>
      </w:r>
      <w:proofErr w:type="spellEnd"/>
      <w:r w:rsidRPr="009279A0">
        <w:rPr>
          <w:rFonts w:cs="David"/>
          <w:sz w:val="24"/>
          <w:szCs w:val="24"/>
          <w:rtl/>
        </w:rPr>
        <w:t>, 2: 105-108.</w:t>
      </w:r>
    </w:p>
    <w:p w:rsidR="007968AB" w:rsidRDefault="007968AB" w:rsidP="007968AB">
      <w:pPr>
        <w:rPr>
          <w:rFonts w:cs="David"/>
          <w:sz w:val="24"/>
          <w:szCs w:val="24"/>
          <w:rtl/>
        </w:rPr>
      </w:pPr>
      <w:r w:rsidRPr="007968AB">
        <w:rPr>
          <w:rFonts w:cs="David"/>
          <w:sz w:val="24"/>
          <w:szCs w:val="24"/>
          <w:rtl/>
        </w:rPr>
        <w:t>"</w:t>
      </w:r>
      <w:r w:rsidRPr="007968AB">
        <w:rPr>
          <w:rFonts w:cs="David" w:hint="cs"/>
          <w:sz w:val="24"/>
          <w:szCs w:val="24"/>
          <w:rtl/>
        </w:rPr>
        <w:t>המחאה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חזרה</w:t>
      </w:r>
      <w:r w:rsidRPr="007968AB">
        <w:rPr>
          <w:rFonts w:cs="David"/>
          <w:sz w:val="24"/>
          <w:szCs w:val="24"/>
          <w:rtl/>
        </w:rPr>
        <w:t xml:space="preserve"> – (</w:t>
      </w:r>
      <w:r w:rsidRPr="007968AB">
        <w:rPr>
          <w:rFonts w:cs="David" w:hint="cs"/>
          <w:sz w:val="24"/>
          <w:szCs w:val="24"/>
          <w:rtl/>
        </w:rPr>
        <w:t>רק</w:t>
      </w:r>
      <w:r w:rsidRPr="007968AB">
        <w:rPr>
          <w:rFonts w:cs="David"/>
          <w:sz w:val="24"/>
          <w:szCs w:val="24"/>
          <w:rtl/>
        </w:rPr>
        <w:t xml:space="preserve">) </w:t>
      </w:r>
      <w:r w:rsidRPr="007968AB">
        <w:rPr>
          <w:rFonts w:cs="David" w:hint="cs"/>
          <w:sz w:val="24"/>
          <w:szCs w:val="24"/>
          <w:rtl/>
        </w:rPr>
        <w:t>אלפים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באו</w:t>
      </w:r>
      <w:r w:rsidRPr="007968AB">
        <w:rPr>
          <w:rFonts w:cs="David"/>
          <w:sz w:val="24"/>
          <w:szCs w:val="24"/>
          <w:rtl/>
        </w:rPr>
        <w:t xml:space="preserve">: </w:t>
      </w:r>
      <w:r w:rsidRPr="007968AB">
        <w:rPr>
          <w:rFonts w:cs="David" w:hint="cs"/>
          <w:sz w:val="24"/>
          <w:szCs w:val="24"/>
          <w:rtl/>
        </w:rPr>
        <w:t>סיקור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המחאה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החברתית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בעיתונות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בישראל</w:t>
      </w:r>
      <w:r w:rsidRPr="007968AB">
        <w:rPr>
          <w:rFonts w:cs="David"/>
          <w:sz w:val="24"/>
          <w:szCs w:val="24"/>
          <w:rtl/>
        </w:rPr>
        <w:t xml:space="preserve">". (2012). </w:t>
      </w:r>
      <w:r w:rsidRPr="007968AB">
        <w:rPr>
          <w:rFonts w:cs="David" w:hint="cs"/>
          <w:sz w:val="24"/>
          <w:szCs w:val="24"/>
          <w:rtl/>
        </w:rPr>
        <w:t>המרכז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להגנת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הדמוקרטיה</w:t>
      </w:r>
      <w:r w:rsidRPr="007968AB">
        <w:rPr>
          <w:rFonts w:cs="David"/>
          <w:sz w:val="24"/>
          <w:szCs w:val="24"/>
          <w:rtl/>
        </w:rPr>
        <w:t xml:space="preserve"> </w:t>
      </w:r>
      <w:r w:rsidRPr="007968AB">
        <w:rPr>
          <w:rFonts w:cs="David" w:hint="cs"/>
          <w:sz w:val="24"/>
          <w:szCs w:val="24"/>
          <w:rtl/>
        </w:rPr>
        <w:t>בישראל</w:t>
      </w:r>
      <w:r w:rsidRPr="007968AB">
        <w:rPr>
          <w:rFonts w:cs="David"/>
          <w:sz w:val="24"/>
          <w:szCs w:val="24"/>
          <w:rtl/>
        </w:rPr>
        <w:t xml:space="preserve">: </w:t>
      </w:r>
      <w:r w:rsidRPr="007968AB">
        <w:rPr>
          <w:rFonts w:cs="David" w:hint="cs"/>
          <w:sz w:val="24"/>
          <w:szCs w:val="24"/>
          <w:rtl/>
        </w:rPr>
        <w:t>קשב</w:t>
      </w:r>
      <w:r w:rsidRPr="007968AB">
        <w:rPr>
          <w:rFonts w:cs="David"/>
          <w:sz w:val="24"/>
          <w:szCs w:val="24"/>
          <w:rtl/>
        </w:rPr>
        <w:t xml:space="preserve">. </w:t>
      </w:r>
      <w:r w:rsidRPr="007968AB">
        <w:rPr>
          <w:rFonts w:cs="David" w:hint="cs"/>
          <w:sz w:val="24"/>
          <w:szCs w:val="24"/>
          <w:rtl/>
        </w:rPr>
        <w:t>עמ</w:t>
      </w:r>
      <w:r w:rsidRPr="007968AB">
        <w:rPr>
          <w:rFonts w:cs="David"/>
          <w:sz w:val="24"/>
          <w:szCs w:val="24"/>
          <w:rtl/>
        </w:rPr>
        <w:t>' 6-14.</w:t>
      </w:r>
    </w:p>
    <w:p w:rsidR="004F1709" w:rsidRDefault="004F1709" w:rsidP="004F1709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proofErr w:type="spellStart"/>
      <w:r>
        <w:rPr>
          <w:rFonts w:cs="David" w:hint="cs"/>
          <w:sz w:val="24"/>
          <w:szCs w:val="24"/>
          <w:rtl/>
        </w:rPr>
        <w:t>האינתיפדה</w:t>
      </w:r>
      <w:proofErr w:type="spellEnd"/>
      <w:r>
        <w:rPr>
          <w:rFonts w:cs="David" w:hint="cs"/>
          <w:sz w:val="24"/>
          <w:szCs w:val="24"/>
          <w:rtl/>
        </w:rPr>
        <w:t xml:space="preserve"> השלישית חיה בעיקר בכותרות" באתר: </w:t>
      </w:r>
    </w:p>
    <w:p w:rsidR="004F1709" w:rsidRDefault="004F1709" w:rsidP="004F170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hyperlink r:id="rId8" w:history="1">
        <w:r w:rsidRPr="00401BD5">
          <w:rPr>
            <w:rStyle w:val="Hyperlink"/>
            <w:rFonts w:cs="David"/>
            <w:sz w:val="24"/>
            <w:szCs w:val="24"/>
          </w:rPr>
          <w:t>http://www.keshev.org.il/media-blog/third-intifada-in-the-headlines.html</w:t>
        </w:r>
      </w:hyperlink>
    </w:p>
    <w:p w:rsidR="004F1709" w:rsidRDefault="004F1709" w:rsidP="004F1709">
      <w:pPr>
        <w:rPr>
          <w:rFonts w:cs="David"/>
          <w:sz w:val="24"/>
          <w:szCs w:val="24"/>
          <w:rtl/>
        </w:rPr>
      </w:pPr>
    </w:p>
    <w:p w:rsidR="00ED0AD6" w:rsidRDefault="00ED0AD6" w:rsidP="004F1709">
      <w:pPr>
        <w:rPr>
          <w:rFonts w:cs="David"/>
          <w:sz w:val="24"/>
          <w:szCs w:val="24"/>
          <w:rtl/>
        </w:rPr>
      </w:pPr>
      <w:r w:rsidRPr="00ED0AD6">
        <w:rPr>
          <w:rFonts w:cs="David" w:hint="cs"/>
          <w:sz w:val="24"/>
          <w:szCs w:val="24"/>
          <w:rtl/>
        </w:rPr>
        <w:t>קורן</w:t>
      </w:r>
      <w:r w:rsidRPr="00ED0AD6">
        <w:rPr>
          <w:rFonts w:cs="David"/>
          <w:sz w:val="24"/>
          <w:szCs w:val="24"/>
          <w:rtl/>
        </w:rPr>
        <w:t xml:space="preserve">, </w:t>
      </w:r>
      <w:r w:rsidRPr="00ED0AD6">
        <w:rPr>
          <w:rFonts w:cs="David" w:hint="cs"/>
          <w:sz w:val="24"/>
          <w:szCs w:val="24"/>
          <w:rtl/>
        </w:rPr>
        <w:t>איליה</w:t>
      </w:r>
      <w:r w:rsidRPr="00ED0AD6">
        <w:rPr>
          <w:rFonts w:cs="David"/>
          <w:sz w:val="24"/>
          <w:szCs w:val="24"/>
          <w:rtl/>
        </w:rPr>
        <w:t xml:space="preserve"> (1994) "</w:t>
      </w:r>
      <w:r w:rsidRPr="00ED0AD6">
        <w:rPr>
          <w:rFonts w:cs="David" w:hint="cs"/>
          <w:sz w:val="24"/>
          <w:szCs w:val="24"/>
          <w:rtl/>
        </w:rPr>
        <w:t>הכיסוי</w:t>
      </w:r>
      <w:r w:rsidRPr="00ED0AD6">
        <w:rPr>
          <w:rFonts w:cs="David"/>
          <w:sz w:val="24"/>
          <w:szCs w:val="24"/>
          <w:rtl/>
        </w:rPr>
        <w:t xml:space="preserve"> </w:t>
      </w:r>
      <w:r w:rsidRPr="00ED0AD6">
        <w:rPr>
          <w:rFonts w:cs="David" w:hint="cs"/>
          <w:sz w:val="24"/>
          <w:szCs w:val="24"/>
          <w:rtl/>
        </w:rPr>
        <w:t>של</w:t>
      </w:r>
      <w:r w:rsidRPr="00ED0AD6">
        <w:rPr>
          <w:rFonts w:cs="David"/>
          <w:sz w:val="24"/>
          <w:szCs w:val="24"/>
          <w:rtl/>
        </w:rPr>
        <w:t xml:space="preserve"> </w:t>
      </w:r>
      <w:r w:rsidRPr="00ED0AD6">
        <w:rPr>
          <w:rFonts w:cs="David" w:hint="cs"/>
          <w:sz w:val="24"/>
          <w:szCs w:val="24"/>
          <w:rtl/>
        </w:rPr>
        <w:t>יום</w:t>
      </w:r>
      <w:r w:rsidRPr="00ED0AD6">
        <w:rPr>
          <w:rFonts w:cs="David"/>
          <w:sz w:val="24"/>
          <w:szCs w:val="24"/>
          <w:rtl/>
        </w:rPr>
        <w:t xml:space="preserve"> </w:t>
      </w:r>
      <w:r w:rsidRPr="00ED0AD6">
        <w:rPr>
          <w:rFonts w:cs="David" w:hint="cs"/>
          <w:sz w:val="24"/>
          <w:szCs w:val="24"/>
          <w:rtl/>
        </w:rPr>
        <w:t>האדמה</w:t>
      </w:r>
      <w:r w:rsidRPr="00ED0AD6">
        <w:rPr>
          <w:rFonts w:cs="David"/>
          <w:sz w:val="24"/>
          <w:szCs w:val="24"/>
          <w:rtl/>
        </w:rPr>
        <w:t xml:space="preserve"> 1976 </w:t>
      </w:r>
      <w:r w:rsidRPr="00ED0AD6">
        <w:rPr>
          <w:rFonts w:cs="David" w:hint="cs"/>
          <w:sz w:val="24"/>
          <w:szCs w:val="24"/>
          <w:rtl/>
        </w:rPr>
        <w:t>בעיתונות</w:t>
      </w:r>
      <w:r w:rsidRPr="00ED0AD6">
        <w:rPr>
          <w:rFonts w:cs="David"/>
          <w:sz w:val="24"/>
          <w:szCs w:val="24"/>
          <w:rtl/>
        </w:rPr>
        <w:t xml:space="preserve"> </w:t>
      </w:r>
      <w:r w:rsidRPr="00ED0AD6">
        <w:rPr>
          <w:rFonts w:cs="David" w:hint="cs"/>
          <w:sz w:val="24"/>
          <w:szCs w:val="24"/>
          <w:rtl/>
        </w:rPr>
        <w:t>הישראלית</w:t>
      </w:r>
      <w:r w:rsidRPr="00ED0AD6">
        <w:rPr>
          <w:rFonts w:cs="David"/>
          <w:sz w:val="24"/>
          <w:szCs w:val="24"/>
          <w:rtl/>
        </w:rPr>
        <w:t xml:space="preserve">", </w:t>
      </w:r>
      <w:proofErr w:type="spellStart"/>
      <w:r w:rsidRPr="00ED0AD6">
        <w:rPr>
          <w:rFonts w:cs="David" w:hint="cs"/>
          <w:sz w:val="24"/>
          <w:szCs w:val="24"/>
          <w:rtl/>
        </w:rPr>
        <w:t>פתו</w:t>
      </w:r>
      <w:r w:rsidRPr="00ED0AD6">
        <w:rPr>
          <w:rFonts w:cs="David"/>
          <w:sz w:val="24"/>
          <w:szCs w:val="24"/>
          <w:rtl/>
        </w:rPr>
        <w:t>"</w:t>
      </w:r>
      <w:r w:rsidRPr="00ED0AD6">
        <w:rPr>
          <w:rFonts w:cs="David" w:hint="cs"/>
          <w:sz w:val="24"/>
          <w:szCs w:val="24"/>
          <w:rtl/>
        </w:rPr>
        <w:t>ח</w:t>
      </w:r>
      <w:proofErr w:type="spellEnd"/>
      <w:r w:rsidRPr="00ED0AD6">
        <w:rPr>
          <w:rFonts w:cs="David"/>
          <w:sz w:val="24"/>
          <w:szCs w:val="24"/>
          <w:rtl/>
        </w:rPr>
        <w:t>, 2: 3-16.</w:t>
      </w:r>
    </w:p>
    <w:p w:rsidR="00A54D04" w:rsidRDefault="00A54D04" w:rsidP="00202356">
      <w:pPr>
        <w:jc w:val="right"/>
        <w:rPr>
          <w:rFonts w:cs="David"/>
          <w:sz w:val="24"/>
          <w:szCs w:val="24"/>
        </w:rPr>
      </w:pPr>
    </w:p>
    <w:p w:rsidR="00202356" w:rsidRPr="00C65F2F" w:rsidRDefault="00C65F2F" w:rsidP="00C65F2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65F2F">
        <w:rPr>
          <w:rFonts w:asciiTheme="majorBidi" w:hAnsiTheme="majorBidi" w:cstheme="majorBidi"/>
          <w:sz w:val="24"/>
          <w:szCs w:val="24"/>
        </w:rPr>
        <w:t>Lemish</w:t>
      </w:r>
      <w:proofErr w:type="spellEnd"/>
      <w:r w:rsidRPr="00C65F2F">
        <w:rPr>
          <w:rFonts w:asciiTheme="majorBidi" w:hAnsiTheme="majorBidi" w:cstheme="majorBidi"/>
          <w:sz w:val="24"/>
          <w:szCs w:val="24"/>
        </w:rPr>
        <w:t xml:space="preserve">, D. and </w:t>
      </w:r>
      <w:proofErr w:type="spellStart"/>
      <w:r w:rsidRPr="00C65F2F">
        <w:rPr>
          <w:rFonts w:asciiTheme="majorBidi" w:hAnsiTheme="majorBidi" w:cstheme="majorBidi"/>
          <w:sz w:val="24"/>
          <w:szCs w:val="24"/>
        </w:rPr>
        <w:t>Barzel</w:t>
      </w:r>
      <w:proofErr w:type="spellEnd"/>
      <w:r w:rsidRPr="00C65F2F">
        <w:rPr>
          <w:rFonts w:asciiTheme="majorBidi" w:hAnsiTheme="majorBidi" w:cstheme="majorBidi"/>
          <w:sz w:val="24"/>
          <w:szCs w:val="24"/>
        </w:rPr>
        <w:t>, l. (2000).</w:t>
      </w:r>
      <w:proofErr w:type="gramEnd"/>
      <w:r w:rsidRPr="00C65F2F">
        <w:rPr>
          <w:rFonts w:asciiTheme="majorBidi" w:hAnsiTheme="majorBidi" w:cstheme="majorBidi"/>
          <w:sz w:val="24"/>
          <w:szCs w:val="24"/>
        </w:rPr>
        <w:t xml:space="preserve">  "Four Mothers, </w:t>
      </w:r>
      <w:proofErr w:type="gramStart"/>
      <w:r w:rsidRPr="00C65F2F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C65F2F">
        <w:rPr>
          <w:rFonts w:asciiTheme="majorBidi" w:hAnsiTheme="majorBidi" w:cstheme="majorBidi"/>
          <w:sz w:val="24"/>
          <w:szCs w:val="24"/>
        </w:rPr>
        <w:t xml:space="preserve"> Womb in the Public Sphere", </w:t>
      </w:r>
      <w:r w:rsidRPr="00C65F2F">
        <w:rPr>
          <w:rFonts w:asciiTheme="majorBidi" w:hAnsiTheme="majorBidi" w:cstheme="majorBidi"/>
          <w:i/>
          <w:iCs/>
          <w:sz w:val="24"/>
          <w:szCs w:val="24"/>
        </w:rPr>
        <w:t>European Journal of Communication</w:t>
      </w:r>
      <w:r w:rsidRPr="00C65F2F">
        <w:rPr>
          <w:rFonts w:asciiTheme="majorBidi" w:hAnsiTheme="majorBidi" w:cstheme="majorBidi"/>
          <w:sz w:val="24"/>
          <w:szCs w:val="24"/>
        </w:rPr>
        <w:t>, 15 (2), PP. 147-169.</w:t>
      </w:r>
    </w:p>
    <w:p w:rsidR="001B12F6" w:rsidRDefault="001B12F6" w:rsidP="007C663C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C663C" w:rsidRDefault="001B12F6" w:rsidP="007C663C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חלק שלישי: </w:t>
      </w:r>
      <w:r w:rsidR="00EB110B">
        <w:rPr>
          <w:rFonts w:cs="David" w:hint="cs"/>
          <w:b/>
          <w:bCs/>
          <w:sz w:val="24"/>
          <w:szCs w:val="24"/>
          <w:u w:val="single"/>
          <w:rtl/>
        </w:rPr>
        <w:t xml:space="preserve">טעימה של </w:t>
      </w:r>
      <w:r>
        <w:rPr>
          <w:rFonts w:cs="David" w:hint="cs"/>
          <w:b/>
          <w:bCs/>
          <w:sz w:val="24"/>
          <w:szCs w:val="24"/>
          <w:u w:val="single"/>
          <w:rtl/>
        </w:rPr>
        <w:t>מחאות מכוננות בעולם ויחסן עם התקשורת</w:t>
      </w:r>
    </w:p>
    <w:p w:rsidR="001B12F6" w:rsidRDefault="00013C15" w:rsidP="00E04174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013C15">
        <w:rPr>
          <w:rFonts w:asciiTheme="majorBidi" w:hAnsiTheme="majorBidi" w:cstheme="majorBidi"/>
          <w:sz w:val="24"/>
          <w:szCs w:val="24"/>
        </w:rPr>
        <w:t>Small, Melvin (1994</w:t>
      </w:r>
      <w:r w:rsidR="00E041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E04174">
        <w:rPr>
          <w:rFonts w:asciiTheme="majorBidi" w:hAnsiTheme="majorBidi" w:cstheme="majorBidi" w:hint="cs"/>
          <w:sz w:val="24"/>
          <w:szCs w:val="24"/>
          <w:rtl/>
        </w:rPr>
        <w:t>(</w:t>
      </w:r>
      <w:r w:rsidRPr="00013C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50FED" w:rsidRPr="00013C15">
        <w:rPr>
          <w:rFonts w:asciiTheme="majorBidi" w:hAnsiTheme="majorBidi" w:cstheme="majorBidi"/>
          <w:sz w:val="24"/>
          <w:szCs w:val="24"/>
        </w:rPr>
        <w:t>Covering</w:t>
      </w:r>
      <w:proofErr w:type="gramEnd"/>
      <w:r w:rsidR="00950FED" w:rsidRPr="00013C15">
        <w:rPr>
          <w:rFonts w:asciiTheme="majorBidi" w:hAnsiTheme="majorBidi" w:cstheme="majorBidi"/>
          <w:sz w:val="24"/>
          <w:szCs w:val="24"/>
        </w:rPr>
        <w:t xml:space="preserve"> dissent: The media and the anti-Vietnam War movement</w:t>
      </w:r>
      <w:r w:rsidRPr="00013C15">
        <w:rPr>
          <w:rFonts w:asciiTheme="majorBidi" w:hAnsiTheme="majorBidi" w:cstheme="majorBidi"/>
          <w:sz w:val="24"/>
          <w:szCs w:val="24"/>
        </w:rPr>
        <w:t xml:space="preserve">. </w:t>
      </w:r>
      <w:r w:rsidR="00950FED" w:rsidRPr="00013C15">
        <w:rPr>
          <w:rFonts w:asciiTheme="majorBidi" w:hAnsiTheme="majorBidi" w:cstheme="majorBidi"/>
          <w:sz w:val="24"/>
          <w:szCs w:val="24"/>
        </w:rPr>
        <w:t xml:space="preserve">Rutgers University </w:t>
      </w:r>
      <w:proofErr w:type="gramStart"/>
      <w:r w:rsidR="00950FED" w:rsidRPr="00013C15">
        <w:rPr>
          <w:rFonts w:asciiTheme="majorBidi" w:hAnsiTheme="majorBidi" w:cstheme="majorBidi"/>
          <w:sz w:val="24"/>
          <w:szCs w:val="24"/>
        </w:rPr>
        <w:t>Press  (</w:t>
      </w:r>
      <w:proofErr w:type="gramEnd"/>
      <w:r w:rsidR="00950FED" w:rsidRPr="00013C15">
        <w:rPr>
          <w:rFonts w:asciiTheme="majorBidi" w:hAnsiTheme="majorBidi" w:cstheme="majorBidi"/>
          <w:sz w:val="24"/>
          <w:szCs w:val="24"/>
        </w:rPr>
        <w:t xml:space="preserve">New Brunswick, N.J.), </w:t>
      </w:r>
      <w:r w:rsidRPr="00013C15">
        <w:rPr>
          <w:rFonts w:asciiTheme="majorBidi" w:hAnsiTheme="majorBidi" w:cstheme="majorBidi"/>
          <w:sz w:val="24"/>
          <w:szCs w:val="24"/>
          <w:rtl/>
        </w:rPr>
        <w:t xml:space="preserve">.עמודים יפורסמו </w:t>
      </w:r>
      <w:r w:rsidRPr="00013C15">
        <w:rPr>
          <w:rFonts w:asciiTheme="majorBidi" w:hAnsiTheme="majorBidi" w:cstheme="majorBidi"/>
          <w:i/>
          <w:iCs/>
          <w:sz w:val="24"/>
          <w:szCs w:val="24"/>
          <w:rtl/>
        </w:rPr>
        <w:t>במהלך הסמסטר</w:t>
      </w:r>
    </w:p>
    <w:p w:rsidR="00902DB1" w:rsidRPr="00195D17" w:rsidRDefault="00902DB1" w:rsidP="00902DB1">
      <w:pPr>
        <w:bidi w:val="0"/>
        <w:rPr>
          <w:rFonts w:asciiTheme="majorBidi" w:hAnsiTheme="majorBidi" w:cstheme="majorBidi"/>
          <w:sz w:val="24"/>
          <w:szCs w:val="24"/>
        </w:rPr>
      </w:pPr>
      <w:r w:rsidRPr="00195D17">
        <w:rPr>
          <w:rFonts w:asciiTheme="majorBidi" w:hAnsiTheme="majorBidi" w:cstheme="majorBidi"/>
          <w:sz w:val="24"/>
          <w:szCs w:val="24"/>
        </w:rPr>
        <w:t>C Calhoun (1989</w:t>
      </w:r>
      <w:proofErr w:type="gramStart"/>
      <w:r w:rsidRPr="00195D17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="00B22FCA" w:rsidRPr="00195D17">
        <w:rPr>
          <w:rFonts w:asciiTheme="majorBidi" w:hAnsiTheme="majorBidi" w:cstheme="majorBidi"/>
          <w:sz w:val="24"/>
          <w:szCs w:val="24"/>
        </w:rPr>
        <w:t xml:space="preserve"> </w:t>
      </w:r>
      <w:r w:rsidRPr="00195D17">
        <w:rPr>
          <w:rFonts w:asciiTheme="majorBidi" w:hAnsiTheme="majorBidi" w:cstheme="majorBidi"/>
          <w:sz w:val="24"/>
          <w:szCs w:val="24"/>
        </w:rPr>
        <w:t>Tiananmen</w:t>
      </w:r>
      <w:proofErr w:type="gramEnd"/>
      <w:r w:rsidRPr="00195D17">
        <w:rPr>
          <w:rFonts w:asciiTheme="majorBidi" w:hAnsiTheme="majorBidi" w:cstheme="majorBidi"/>
          <w:sz w:val="24"/>
          <w:szCs w:val="24"/>
        </w:rPr>
        <w:t>, television and the public sphere: internationalization of culture and the Beijing spring of 1989</w:t>
      </w:r>
      <w:r w:rsidRPr="00195D17">
        <w:rPr>
          <w:rFonts w:asciiTheme="majorBidi" w:hAnsiTheme="majorBidi" w:cs="Times New Roman"/>
          <w:sz w:val="24"/>
          <w:szCs w:val="24"/>
          <w:rtl/>
        </w:rPr>
        <w:t>‏</w:t>
      </w:r>
    </w:p>
    <w:p w:rsidR="001061CB" w:rsidRDefault="001061CB" w:rsidP="001061CB">
      <w:pPr>
        <w:bidi w:val="0"/>
        <w:rPr>
          <w:rFonts w:asciiTheme="majorBidi" w:hAnsiTheme="majorBidi" w:cstheme="majorBidi"/>
          <w:sz w:val="24"/>
          <w:szCs w:val="24"/>
        </w:rPr>
      </w:pPr>
      <w:r w:rsidRPr="00195D17">
        <w:rPr>
          <w:rFonts w:asciiTheme="majorBidi" w:hAnsiTheme="majorBidi" w:cstheme="majorBidi"/>
          <w:sz w:val="24"/>
          <w:szCs w:val="24"/>
        </w:rPr>
        <w:t>Watkins, S. Craig (1999). Framing protest: News media frames of the million man march</w:t>
      </w:r>
    </w:p>
    <w:p w:rsidR="002A4A3B" w:rsidRDefault="002A4A3B" w:rsidP="002A4A3B">
      <w:pPr>
        <w:bidi w:val="0"/>
        <w:rPr>
          <w:rFonts w:asciiTheme="majorBidi" w:hAnsiTheme="majorBidi" w:cstheme="majorBidi"/>
          <w:sz w:val="24"/>
          <w:szCs w:val="24"/>
        </w:rPr>
      </w:pPr>
      <w:r w:rsidRPr="002A4A3B">
        <w:rPr>
          <w:rFonts w:asciiTheme="majorBidi" w:hAnsiTheme="majorBidi" w:cstheme="majorBidi"/>
          <w:sz w:val="24"/>
          <w:szCs w:val="24"/>
        </w:rPr>
        <w:t>The dynamics of protest diffusion: Movement organizations, social networks, and news media in the 1960 sit-ins</w:t>
      </w:r>
      <w:r w:rsidRPr="002A4A3B">
        <w:rPr>
          <w:rFonts w:asciiTheme="majorBidi" w:hAnsiTheme="majorBidi" w:cs="Times New Roman"/>
          <w:sz w:val="24"/>
          <w:szCs w:val="24"/>
          <w:rtl/>
        </w:rPr>
        <w:t>‏</w:t>
      </w:r>
      <w:r>
        <w:rPr>
          <w:rFonts w:asciiTheme="majorBidi" w:hAnsiTheme="majorBidi" w:cstheme="majorBidi"/>
          <w:sz w:val="24"/>
          <w:szCs w:val="24"/>
        </w:rPr>
        <w:t xml:space="preserve"> from:</w:t>
      </w:r>
    </w:p>
    <w:p w:rsidR="002A4A3B" w:rsidRDefault="0000287E" w:rsidP="002A4A3B">
      <w:pPr>
        <w:bidi w:val="0"/>
        <w:rPr>
          <w:rFonts w:asciiTheme="majorBidi" w:hAnsiTheme="majorBidi" w:cstheme="majorBidi"/>
          <w:sz w:val="24"/>
          <w:szCs w:val="24"/>
        </w:rPr>
      </w:pPr>
      <w:hyperlink r:id="rId9" w:history="1">
        <w:r w:rsidR="002A4A3B" w:rsidRPr="00401BD5">
          <w:rPr>
            <w:rStyle w:val="Hyperlink"/>
            <w:rFonts w:asciiTheme="majorBidi" w:hAnsiTheme="majorBidi" w:cstheme="majorBidi"/>
            <w:sz w:val="24"/>
            <w:szCs w:val="24"/>
          </w:rPr>
          <w:t>http://search.proquest.com/pqcentral/docview/218796280/fulltextPDF?accountid=32511</w:t>
        </w:r>
      </w:hyperlink>
    </w:p>
    <w:p w:rsidR="002A4A3B" w:rsidRDefault="00FC778D" w:rsidP="00FC778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Beth </w:t>
      </w:r>
      <w:proofErr w:type="gramStart"/>
      <w:r>
        <w:rPr>
          <w:rFonts w:asciiTheme="majorBidi" w:hAnsiTheme="majorBidi" w:cstheme="majorBidi"/>
          <w:sz w:val="24"/>
          <w:szCs w:val="24"/>
        </w:rPr>
        <w:t>Olson,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Ashley Laura (1998). </w:t>
      </w:r>
      <w:proofErr w:type="gramStart"/>
      <w:r w:rsidRPr="00FC778D">
        <w:rPr>
          <w:rFonts w:asciiTheme="majorBidi" w:hAnsiTheme="majorBidi" w:cstheme="majorBidi"/>
          <w:sz w:val="24"/>
          <w:szCs w:val="24"/>
        </w:rPr>
        <w:t>Constructing Reality: Print Media's Framing of the Women's Movement, 1966 to 1986</w:t>
      </w:r>
      <w:r>
        <w:rPr>
          <w:rFonts w:asciiTheme="majorBidi" w:hAnsiTheme="majorBidi" w:cstheme="majorBidi"/>
          <w:sz w:val="24"/>
          <w:szCs w:val="24"/>
        </w:rPr>
        <w:t>,</w:t>
      </w:r>
      <w:r w:rsidRPr="00FC778D">
        <w:t xml:space="preserve"> </w:t>
      </w:r>
      <w:r w:rsidRPr="00FC778D">
        <w:rPr>
          <w:rFonts w:asciiTheme="majorBidi" w:hAnsiTheme="majorBidi" w:cstheme="majorBidi"/>
          <w:sz w:val="24"/>
          <w:szCs w:val="24"/>
        </w:rPr>
        <w:t>Journalism &amp; Mass Communication Quarterly 75: 263-277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C778D" w:rsidRDefault="00FC778D" w:rsidP="00FC778D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703F42" w:rsidRDefault="00703F42" w:rsidP="007C663C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חלק רביעי: מחאות "הדור השלישי"</w:t>
      </w:r>
    </w:p>
    <w:p w:rsidR="001B12F6" w:rsidRPr="00703F42" w:rsidRDefault="00703F42" w:rsidP="00703F42">
      <w:pPr>
        <w:pStyle w:val="a3"/>
        <w:numPr>
          <w:ilvl w:val="0"/>
          <w:numId w:val="3"/>
        </w:numPr>
        <w:jc w:val="both"/>
        <w:rPr>
          <w:rFonts w:cs="David"/>
          <w:b/>
          <w:bCs/>
          <w:sz w:val="24"/>
          <w:szCs w:val="24"/>
          <w:rtl/>
        </w:rPr>
      </w:pPr>
      <w:r w:rsidRPr="00703F42">
        <w:rPr>
          <w:rFonts w:cs="David" w:hint="cs"/>
          <w:b/>
          <w:bCs/>
          <w:sz w:val="24"/>
          <w:szCs w:val="24"/>
          <w:rtl/>
        </w:rPr>
        <w:t>מחאה מקוונת</w:t>
      </w:r>
      <w:r w:rsidR="00800154">
        <w:rPr>
          <w:rFonts w:cs="David" w:hint="cs"/>
          <w:b/>
          <w:bCs/>
          <w:sz w:val="24"/>
          <w:szCs w:val="24"/>
          <w:rtl/>
        </w:rPr>
        <w:t xml:space="preserve"> ומחאה גלובלית</w:t>
      </w:r>
    </w:p>
    <w:p w:rsidR="005C430A" w:rsidRDefault="00703F42" w:rsidP="005C430A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מחאה. </w:t>
      </w:r>
      <w:r>
        <w:rPr>
          <w:rFonts w:cs="David"/>
          <w:sz w:val="24"/>
          <w:szCs w:val="24"/>
        </w:rPr>
        <w:t>Com</w:t>
      </w:r>
      <w:r>
        <w:rPr>
          <w:rFonts w:cs="David" w:hint="cs"/>
          <w:sz w:val="24"/>
          <w:szCs w:val="24"/>
          <w:rtl/>
        </w:rPr>
        <w:t xml:space="preserve"> מתוך אתר המכון הישראלי לדמוקרטיה:</w:t>
      </w:r>
    </w:p>
    <w:p w:rsidR="00703F42" w:rsidRDefault="0000287E" w:rsidP="00703F42">
      <w:pPr>
        <w:bidi w:val="0"/>
        <w:rPr>
          <w:rFonts w:cs="David"/>
          <w:sz w:val="24"/>
          <w:szCs w:val="24"/>
        </w:rPr>
      </w:pPr>
      <w:hyperlink r:id="rId10" w:history="1">
        <w:r w:rsidR="00703F42" w:rsidRPr="00401BD5">
          <w:rPr>
            <w:rStyle w:val="Hyperlink"/>
            <w:rFonts w:cs="David"/>
            <w:sz w:val="24"/>
            <w:szCs w:val="24"/>
          </w:rPr>
          <w:t>http://www.idi.org.il/%D7%A1%D7%A4%D7%A8%D7%99%D7%9D-%D7%95%D7%9E%D7%90%D7%9E%D7%A8%D7%99%D7%9D/%D7%9E%D7%90%D7%9E%D7%A8%D7%99%D7%9D/%D7%9E%D7%97%D7%90%D7%94com/</w:t>
        </w:r>
      </w:hyperlink>
    </w:p>
    <w:p w:rsidR="00323FF7" w:rsidRDefault="00323FF7" w:rsidP="00323FF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323FF7">
        <w:rPr>
          <w:rFonts w:cs="David" w:hint="cs"/>
          <w:sz w:val="24"/>
          <w:szCs w:val="24"/>
          <w:rtl/>
        </w:rPr>
        <w:t>המחאה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החברתית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והרשתות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החברתיות</w:t>
      </w:r>
      <w:r>
        <w:rPr>
          <w:rFonts w:cs="David" w:hint="cs"/>
          <w:sz w:val="24"/>
          <w:szCs w:val="24"/>
          <w:rtl/>
        </w:rPr>
        <w:t xml:space="preserve">- </w:t>
      </w:r>
      <w:r w:rsidRPr="00323FF7">
        <w:rPr>
          <w:rFonts w:cs="David" w:hint="cs"/>
          <w:sz w:val="24"/>
          <w:szCs w:val="24"/>
          <w:rtl/>
        </w:rPr>
        <w:t>מהעולם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המקוון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לעולם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הממשי</w:t>
      </w:r>
      <w:r w:rsidRPr="00323FF7">
        <w:rPr>
          <w:rFonts w:cs="David"/>
          <w:sz w:val="24"/>
          <w:szCs w:val="24"/>
          <w:rtl/>
        </w:rPr>
        <w:t xml:space="preserve"> </w:t>
      </w:r>
      <w:r w:rsidRPr="00323FF7">
        <w:rPr>
          <w:rFonts w:cs="David" w:hint="cs"/>
          <w:sz w:val="24"/>
          <w:szCs w:val="24"/>
          <w:rtl/>
        </w:rPr>
        <w:t>ובחזרה</w:t>
      </w:r>
      <w:r>
        <w:rPr>
          <w:rFonts w:cs="David" w:hint="cs"/>
          <w:sz w:val="24"/>
          <w:szCs w:val="24"/>
          <w:rtl/>
        </w:rPr>
        <w:t xml:space="preserve">" מאת </w:t>
      </w:r>
      <w:proofErr w:type="spellStart"/>
      <w:r>
        <w:rPr>
          <w:rFonts w:cs="David" w:hint="cs"/>
          <w:sz w:val="24"/>
          <w:szCs w:val="24"/>
          <w:rtl/>
        </w:rPr>
        <w:t>פבל</w:t>
      </w:r>
      <w:proofErr w:type="spellEnd"/>
      <w:r>
        <w:rPr>
          <w:rFonts w:cs="David" w:hint="cs"/>
          <w:sz w:val="24"/>
          <w:szCs w:val="24"/>
          <w:rtl/>
        </w:rPr>
        <w:t xml:space="preserve">, טל </w:t>
      </w:r>
      <w:proofErr w:type="spellStart"/>
      <w:r>
        <w:rPr>
          <w:rFonts w:cs="David" w:hint="cs"/>
          <w:sz w:val="24"/>
          <w:szCs w:val="24"/>
          <w:rtl/>
        </w:rPr>
        <w:t>ואברמי</w:t>
      </w:r>
      <w:proofErr w:type="spellEnd"/>
      <w:r>
        <w:rPr>
          <w:rFonts w:cs="David" w:hint="cs"/>
          <w:sz w:val="24"/>
          <w:szCs w:val="24"/>
          <w:rtl/>
        </w:rPr>
        <w:t xml:space="preserve"> שירלי, מתוך אתר הכנסת:</w:t>
      </w:r>
    </w:p>
    <w:p w:rsidR="00323FF7" w:rsidRDefault="00323FF7" w:rsidP="00323FF7">
      <w:pPr>
        <w:bidi w:val="0"/>
        <w:rPr>
          <w:rFonts w:cs="David"/>
          <w:sz w:val="24"/>
          <w:szCs w:val="24"/>
        </w:rPr>
      </w:pPr>
      <w:r w:rsidRPr="00323FF7">
        <w:rPr>
          <w:rFonts w:cs="David"/>
          <w:sz w:val="24"/>
          <w:szCs w:val="24"/>
        </w:rPr>
        <w:t>http://www.knesset.gov.il/mmm/data/pdf/m03096.pdf</w:t>
      </w:r>
    </w:p>
    <w:p w:rsidR="005C430A" w:rsidRDefault="005C430A" w:rsidP="005C430A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לב און, אזי, "פעילות קולקטיבית, קהילה ותקשורת חדשה: שימושים פוליטיים וחברתיים של האתר </w:t>
      </w:r>
      <w:proofErr w:type="spellStart"/>
      <w:r>
        <w:rPr>
          <w:rFonts w:cs="David" w:hint="cs"/>
          <w:sz w:val="24"/>
          <w:szCs w:val="24"/>
          <w:rtl/>
        </w:rPr>
        <w:t>קטיף.נט</w:t>
      </w:r>
      <w:proofErr w:type="spellEnd"/>
      <w:r>
        <w:rPr>
          <w:rFonts w:cs="David" w:hint="cs"/>
          <w:sz w:val="24"/>
          <w:szCs w:val="24"/>
          <w:rtl/>
        </w:rPr>
        <w:t xml:space="preserve"> בקרב מפוני גוש קטיף (המאמר סרוק בספרייה).</w:t>
      </w:r>
    </w:p>
    <w:p w:rsidR="00703F42" w:rsidRPr="00703F42" w:rsidRDefault="00703F42" w:rsidP="00703F42">
      <w:pPr>
        <w:bidi w:val="0"/>
        <w:rPr>
          <w:rFonts w:asciiTheme="majorBidi" w:hAnsiTheme="majorBidi" w:cstheme="majorBidi"/>
          <w:sz w:val="24"/>
          <w:szCs w:val="24"/>
        </w:rPr>
      </w:pPr>
      <w:r w:rsidRPr="00703F42">
        <w:rPr>
          <w:rFonts w:cs="David"/>
          <w:sz w:val="24"/>
          <w:szCs w:val="24"/>
          <w:rtl/>
        </w:rPr>
        <w:t>•</w:t>
      </w:r>
      <w:r w:rsidRPr="00703F42">
        <w:rPr>
          <w:rFonts w:asciiTheme="majorBidi" w:hAnsiTheme="majorBidi" w:cstheme="majorBidi"/>
          <w:sz w:val="24"/>
          <w:szCs w:val="24"/>
        </w:rPr>
        <w:t xml:space="preserve">Melena </w:t>
      </w:r>
      <w:proofErr w:type="spellStart"/>
      <w:r w:rsidRPr="00703F42">
        <w:rPr>
          <w:rFonts w:asciiTheme="majorBidi" w:hAnsiTheme="majorBidi" w:cstheme="majorBidi"/>
          <w:sz w:val="24"/>
          <w:szCs w:val="24"/>
        </w:rPr>
        <w:t>Ryzik</w:t>
      </w:r>
      <w:proofErr w:type="spellEnd"/>
      <w:r w:rsidRPr="00703F42">
        <w:rPr>
          <w:rFonts w:asciiTheme="majorBidi" w:hAnsiTheme="majorBidi" w:cstheme="majorBidi"/>
          <w:sz w:val="24"/>
          <w:szCs w:val="24"/>
        </w:rPr>
        <w:t>: "Pussy Riot Was Carefully Calibrated for Protest," New York Times, Aug 22, 2012</w:t>
      </w:r>
      <w:r w:rsidRPr="00703F42">
        <w:rPr>
          <w:rFonts w:asciiTheme="majorBidi" w:hAnsiTheme="majorBidi" w:cstheme="majorBidi"/>
          <w:sz w:val="24"/>
          <w:szCs w:val="24"/>
          <w:rtl/>
        </w:rPr>
        <w:t>.</w:t>
      </w:r>
    </w:p>
    <w:p w:rsidR="00703F42" w:rsidRDefault="00703F42" w:rsidP="00703F42">
      <w:pPr>
        <w:bidi w:val="0"/>
        <w:rPr>
          <w:rFonts w:asciiTheme="majorBidi" w:hAnsiTheme="majorBidi" w:cstheme="majorBidi"/>
          <w:sz w:val="24"/>
          <w:szCs w:val="24"/>
        </w:rPr>
      </w:pPr>
      <w:r w:rsidRPr="00703F42">
        <w:rPr>
          <w:rFonts w:asciiTheme="majorBidi" w:hAnsiTheme="majorBidi" w:cstheme="majorBidi"/>
          <w:sz w:val="24"/>
          <w:szCs w:val="24"/>
        </w:rPr>
        <w:t>Tom Watson: "Why #</w:t>
      </w:r>
      <w:proofErr w:type="spellStart"/>
      <w:r w:rsidRPr="00703F42">
        <w:rPr>
          <w:rFonts w:asciiTheme="majorBidi" w:hAnsiTheme="majorBidi" w:cstheme="majorBidi"/>
          <w:sz w:val="24"/>
          <w:szCs w:val="24"/>
        </w:rPr>
        <w:t>PussyRiot</w:t>
      </w:r>
      <w:proofErr w:type="spellEnd"/>
      <w:r w:rsidRPr="00703F42">
        <w:rPr>
          <w:rFonts w:asciiTheme="majorBidi" w:hAnsiTheme="majorBidi" w:cstheme="majorBidi"/>
          <w:sz w:val="24"/>
          <w:szCs w:val="24"/>
        </w:rPr>
        <w:t xml:space="preserve"> Is the Future of Civil Disobedience (and Not Just in Putin's Russia)," Forbes, August 17, 2012.</w:t>
      </w:r>
    </w:p>
    <w:p w:rsidR="00800154" w:rsidRPr="00800154" w:rsidRDefault="00800154" w:rsidP="00800154">
      <w:p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Joyce, Mary. (2011). “Introduction: How to Think About Digital Activism”, in: Mary Joyce (ed.), </w:t>
      </w:r>
      <w:r w:rsidRPr="00800154">
        <w:rPr>
          <w:rFonts w:ascii="Times New Roman" w:eastAsia="Calibri" w:hAnsi="Times New Roman" w:cs="Times New Roman"/>
          <w:i/>
          <w:iCs/>
          <w:sz w:val="24"/>
          <w:szCs w:val="24"/>
        </w:rPr>
        <w:t>Digital Activism Decoded: The New Mechanism of Change</w:t>
      </w:r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 (NY: IDEA), 1-14</w:t>
      </w:r>
    </w:p>
    <w:p w:rsidR="00800154" w:rsidRDefault="00800154" w:rsidP="00800154">
      <w:p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Van </w:t>
      </w:r>
      <w:proofErr w:type="spellStart"/>
      <w:r w:rsidRPr="00800154">
        <w:rPr>
          <w:rFonts w:ascii="Times New Roman" w:eastAsia="Calibri" w:hAnsi="Times New Roman" w:cs="Times New Roman"/>
          <w:sz w:val="24"/>
          <w:szCs w:val="24"/>
        </w:rPr>
        <w:t>Aelst</w:t>
      </w:r>
      <w:proofErr w:type="spellEnd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, Peter &amp; </w:t>
      </w:r>
      <w:proofErr w:type="spellStart"/>
      <w:r w:rsidRPr="00800154">
        <w:rPr>
          <w:rFonts w:ascii="Times New Roman" w:eastAsia="Calibri" w:hAnsi="Times New Roman" w:cs="Times New Roman"/>
          <w:sz w:val="24"/>
          <w:szCs w:val="24"/>
        </w:rPr>
        <w:t>Stefaan</w:t>
      </w:r>
      <w:proofErr w:type="spellEnd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154">
        <w:rPr>
          <w:rFonts w:ascii="Times New Roman" w:eastAsia="Calibri" w:hAnsi="Times New Roman" w:cs="Times New Roman"/>
          <w:sz w:val="24"/>
          <w:szCs w:val="24"/>
        </w:rPr>
        <w:t>Walgrave</w:t>
      </w:r>
      <w:proofErr w:type="spellEnd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 (2002).</w:t>
      </w:r>
      <w:proofErr w:type="gramEnd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 “New Media, New Movements? </w:t>
      </w:r>
      <w:proofErr w:type="gramStart"/>
      <w:r w:rsidRPr="00800154">
        <w:rPr>
          <w:rFonts w:ascii="Times New Roman" w:eastAsia="Calibri" w:hAnsi="Times New Roman" w:cs="Times New Roman"/>
          <w:sz w:val="24"/>
          <w:szCs w:val="24"/>
        </w:rPr>
        <w:t xml:space="preserve">The Role of the Internet in Shaping the ‘Anti-Globalization’ Movement”, </w:t>
      </w:r>
      <w:r w:rsidRPr="00800154">
        <w:rPr>
          <w:rFonts w:ascii="Times New Roman" w:eastAsia="Calibri" w:hAnsi="Times New Roman" w:cs="Times New Roman"/>
          <w:i/>
          <w:iCs/>
          <w:sz w:val="24"/>
          <w:szCs w:val="24"/>
        </w:rPr>
        <w:t>Information, Communication &amp; Society</w:t>
      </w:r>
      <w:r w:rsidRPr="00800154">
        <w:rPr>
          <w:rFonts w:ascii="Times New Roman" w:eastAsia="Calibri" w:hAnsi="Times New Roman" w:cs="Times New Roman"/>
          <w:sz w:val="24"/>
          <w:szCs w:val="24"/>
        </w:rPr>
        <w:t>, 5:4, 465-493.</w:t>
      </w:r>
      <w:proofErr w:type="gramEnd"/>
    </w:p>
    <w:p w:rsidR="00124F10" w:rsidRDefault="00124F10" w:rsidP="00124F10">
      <w:p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F10" w:rsidRDefault="00124F10" w:rsidP="00124F1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David"/>
          <w:b/>
          <w:bCs/>
          <w:sz w:val="24"/>
          <w:szCs w:val="24"/>
        </w:rPr>
      </w:pP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מחאה צרכנית</w:t>
      </w:r>
    </w:p>
    <w:p w:rsidR="00124F10" w:rsidRDefault="00494D22" w:rsidP="00494D22">
      <w:pPr>
        <w:bidi w:val="0"/>
        <w:rPr>
          <w:rFonts w:ascii="Times New Roman" w:eastAsia="Calibri" w:hAnsi="Times New Roman" w:cs="David"/>
          <w:sz w:val="24"/>
          <w:szCs w:val="24"/>
          <w:rtl/>
        </w:rPr>
      </w:pPr>
      <w:r>
        <w:rPr>
          <w:rFonts w:ascii="Times New Roman" w:eastAsia="Calibri" w:hAnsi="Times New Roman" w:cs="David"/>
          <w:sz w:val="24"/>
          <w:szCs w:val="24"/>
        </w:rPr>
        <w:t xml:space="preserve">Rhodes Sybil (2006). Social Movements and Free Market Capitalism, State University of New York Press, Albany. </w:t>
      </w:r>
      <w:proofErr w:type="gramStart"/>
      <w:r>
        <w:rPr>
          <w:rFonts w:ascii="Times New Roman" w:eastAsia="Calibri" w:hAnsi="Times New Roman" w:cs="David"/>
          <w:sz w:val="24"/>
          <w:szCs w:val="24"/>
        </w:rPr>
        <w:t>(</w:t>
      </w:r>
      <w:r>
        <w:rPr>
          <w:rFonts w:ascii="Times New Roman" w:eastAsia="Calibri" w:hAnsi="Times New Roman" w:cs="David" w:hint="cs"/>
          <w:sz w:val="24"/>
          <w:szCs w:val="24"/>
          <w:rtl/>
        </w:rPr>
        <w:t>עמודים יפורסמו במהלך הסמסטר</w:t>
      </w:r>
      <w:r w:rsidR="00950FED">
        <w:rPr>
          <w:rFonts w:ascii="Times New Roman" w:eastAsia="Calibri" w:hAnsi="Times New Roman" w:cs="David"/>
          <w:sz w:val="24"/>
          <w:szCs w:val="24"/>
        </w:rPr>
        <w:t>)</w:t>
      </w:r>
      <w:r w:rsidR="00950FED">
        <w:rPr>
          <w:rFonts w:ascii="Times New Roman" w:eastAsia="Calibri" w:hAnsi="Times New Roman" w:cs="David" w:hint="cs"/>
          <w:sz w:val="24"/>
          <w:szCs w:val="24"/>
          <w:rtl/>
        </w:rPr>
        <w:t>.</w:t>
      </w:r>
      <w:proofErr w:type="gramEnd"/>
    </w:p>
    <w:p w:rsidR="00950FED" w:rsidRPr="00494D22" w:rsidRDefault="00950FED" w:rsidP="00950FED">
      <w:pPr>
        <w:rPr>
          <w:rFonts w:ascii="Times New Roman" w:eastAsia="Calibri" w:hAnsi="Times New Roman" w:cs="David"/>
          <w:sz w:val="24"/>
          <w:szCs w:val="24"/>
          <w:rtl/>
        </w:rPr>
      </w:pPr>
    </w:p>
    <w:p w:rsidR="00800154" w:rsidRDefault="00422DD2" w:rsidP="00422DD2">
      <w:pPr>
        <w:contextualSpacing/>
        <w:rPr>
          <w:rFonts w:ascii="Times New Roman" w:eastAsia="Calibri" w:hAnsi="Times New Roman" w:cs="David"/>
          <w:b/>
          <w:bCs/>
          <w:sz w:val="24"/>
          <w:szCs w:val="24"/>
          <w:u w:val="single"/>
          <w:rtl/>
        </w:rPr>
      </w:pPr>
      <w:r w:rsidRPr="00422DD2">
        <w:rPr>
          <w:rFonts w:ascii="Times New Roman" w:eastAsia="Calibri" w:hAnsi="Times New Roman" w:cs="David" w:hint="cs"/>
          <w:b/>
          <w:bCs/>
          <w:sz w:val="24"/>
          <w:szCs w:val="24"/>
          <w:u w:val="single"/>
          <w:rtl/>
        </w:rPr>
        <w:t>חלק חמישי: מעט רטוריקה של מחאה</w:t>
      </w:r>
    </w:p>
    <w:p w:rsidR="00422DD2" w:rsidRDefault="00422DD2" w:rsidP="00422DD2">
      <w:pPr>
        <w:contextualSpacing/>
        <w:rPr>
          <w:rFonts w:ascii="Times New Roman" w:eastAsia="Calibri" w:hAnsi="Times New Roman" w:cs="David"/>
          <w:b/>
          <w:bCs/>
          <w:sz w:val="24"/>
          <w:szCs w:val="24"/>
          <w:u w:val="single"/>
          <w:rtl/>
        </w:rPr>
      </w:pPr>
    </w:p>
    <w:p w:rsidR="00422DD2" w:rsidRDefault="00422DD2" w:rsidP="00422DD2">
      <w:pPr>
        <w:bidi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>Andrews, James R. (1969). “Confrontation at Columbia: A Case Study in Coercive Rhetoric”, Quarterly Journal of Speech, vol. 55:1, 9-16.</w:t>
      </w:r>
    </w:p>
    <w:p w:rsidR="00422DD2" w:rsidRPr="00422DD2" w:rsidRDefault="00422DD2" w:rsidP="00422DD2">
      <w:pPr>
        <w:bidi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>Bosmajian</w:t>
      </w:r>
      <w:proofErr w:type="spellEnd"/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Haig A. (1970). </w:t>
      </w:r>
      <w:proofErr w:type="gramStart"/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“Obscenity and Protest”, </w:t>
      </w:r>
      <w:r w:rsidRPr="00422DD2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Today’s Speech</w:t>
      </w:r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>, 18, 9-14.</w:t>
      </w:r>
      <w:proofErr w:type="gramEnd"/>
    </w:p>
    <w:p w:rsidR="00422DD2" w:rsidRDefault="00422DD2" w:rsidP="00422DD2">
      <w:pPr>
        <w:bidi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Danton, Robert E. (1980). “The Rhetorical Functions of Slogans: Classifications and Characteristics”, </w:t>
      </w:r>
      <w:r w:rsidRPr="00422DD2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Communication Quarterly</w:t>
      </w:r>
      <w:r w:rsidRPr="00422DD2">
        <w:rPr>
          <w:rFonts w:ascii="Times New Roman" w:eastAsia="Calibri" w:hAnsi="Times New Roman" w:cs="Times New Roman"/>
          <w:sz w:val="24"/>
          <w:szCs w:val="24"/>
          <w:lang w:val="en-GB"/>
        </w:rPr>
        <w:t>, 28, 10-18.</w:t>
      </w:r>
    </w:p>
    <w:p w:rsidR="004C5356" w:rsidRPr="004C5356" w:rsidRDefault="004C5356" w:rsidP="004C5356">
      <w:pPr>
        <w:bidi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DeLuca, Kevin Michael. </w:t>
      </w:r>
      <w:proofErr w:type="gramStart"/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(1999). </w:t>
      </w:r>
      <w:r w:rsidRPr="004C53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Image Politics.</w:t>
      </w:r>
      <w:proofErr w:type="gramEnd"/>
      <w:r w:rsidRPr="004C53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The New Rhetoric of Environmental Activism</w:t>
      </w:r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(New-York &amp; London: Guilford Press), “Imaging Social Movement”, 45-60.</w:t>
      </w:r>
    </w:p>
    <w:p w:rsidR="004C5356" w:rsidRPr="004C5356" w:rsidRDefault="004C5356" w:rsidP="004C5356">
      <w:p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>DeLuca, Kevin Michael. (1999). “Unruly Arguments: The Body Rhetoric of Earth First</w:t>
      </w:r>
      <w:proofErr w:type="gramStart"/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>!,</w:t>
      </w:r>
      <w:proofErr w:type="gramEnd"/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Act Up, and Queer Nation”, </w:t>
      </w:r>
      <w:r w:rsidRPr="004C535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Argumentation and Advocacy</w:t>
      </w:r>
      <w:r w:rsidRPr="004C5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36, pp. 9-21.</w:t>
      </w:r>
    </w:p>
    <w:p w:rsidR="004C5356" w:rsidRDefault="004C5356" w:rsidP="004C5356">
      <w:pPr>
        <w:bidi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C5356" w:rsidRPr="004C5356" w:rsidRDefault="004C5356" w:rsidP="004C5356">
      <w:pPr>
        <w:spacing w:before="120"/>
        <w:jc w:val="both"/>
        <w:rPr>
          <w:rFonts w:ascii="Times New Roman" w:eastAsia="Calibri" w:hAnsi="Times New Roman" w:cs="David"/>
          <w:b/>
          <w:bCs/>
          <w:sz w:val="24"/>
          <w:szCs w:val="24"/>
          <w:rtl/>
          <w:lang w:val="en-GB"/>
        </w:rPr>
      </w:pPr>
      <w:r w:rsidRPr="004C5356">
        <w:rPr>
          <w:rFonts w:ascii="Times New Roman" w:eastAsia="Calibri" w:hAnsi="Times New Roman" w:cs="David" w:hint="cs"/>
          <w:b/>
          <w:bCs/>
          <w:sz w:val="24"/>
          <w:szCs w:val="24"/>
          <w:rtl/>
          <w:lang w:val="en-GB"/>
        </w:rPr>
        <w:t>יתכנו שינויים במהלך הסמסטר</w:t>
      </w:r>
    </w:p>
    <w:p w:rsidR="004C5356" w:rsidRPr="004C5356" w:rsidRDefault="004C5356" w:rsidP="004C5356">
      <w:pPr>
        <w:spacing w:before="120"/>
        <w:jc w:val="both"/>
        <w:rPr>
          <w:rFonts w:ascii="Times New Roman" w:eastAsia="Calibri" w:hAnsi="Times New Roman" w:cs="David"/>
          <w:b/>
          <w:bCs/>
          <w:sz w:val="24"/>
          <w:szCs w:val="24"/>
          <w:rtl/>
          <w:lang w:val="en-GB"/>
        </w:rPr>
      </w:pPr>
      <w:r w:rsidRPr="004C5356">
        <w:rPr>
          <w:rFonts w:ascii="Times New Roman" w:eastAsia="Calibri" w:hAnsi="Times New Roman" w:cs="David" w:hint="cs"/>
          <w:b/>
          <w:bCs/>
          <w:sz w:val="24"/>
          <w:szCs w:val="24"/>
          <w:rtl/>
          <w:lang w:val="en-GB"/>
        </w:rPr>
        <w:t>על חומר קריאת החובה יימסר במהלך הסמסטר</w:t>
      </w:r>
    </w:p>
    <w:p w:rsidR="004C5356" w:rsidRPr="00422DD2" w:rsidRDefault="004C5356" w:rsidP="004C5356">
      <w:pPr>
        <w:spacing w:before="120"/>
        <w:jc w:val="both"/>
        <w:rPr>
          <w:rFonts w:ascii="Times New Roman" w:eastAsia="Calibri" w:hAnsi="Times New Roman" w:cs="David"/>
          <w:b/>
          <w:bCs/>
          <w:sz w:val="24"/>
          <w:szCs w:val="24"/>
          <w:rtl/>
          <w:lang w:val="en-GB"/>
        </w:rPr>
      </w:pPr>
      <w:r w:rsidRPr="004C5356">
        <w:rPr>
          <w:rFonts w:ascii="Times New Roman" w:eastAsia="Calibri" w:hAnsi="Times New Roman" w:cs="David" w:hint="cs"/>
          <w:b/>
          <w:bCs/>
          <w:sz w:val="24"/>
          <w:szCs w:val="24"/>
          <w:rtl/>
          <w:lang w:val="en-GB"/>
        </w:rPr>
        <w:t>בהצלחה!!!</w:t>
      </w:r>
    </w:p>
    <w:p w:rsidR="00422DD2" w:rsidRPr="00800154" w:rsidRDefault="00422DD2" w:rsidP="00422DD2">
      <w:pPr>
        <w:contextualSpacing/>
        <w:rPr>
          <w:rFonts w:ascii="Times New Roman" w:eastAsia="Calibri" w:hAnsi="Times New Roman" w:cs="David"/>
          <w:sz w:val="24"/>
          <w:szCs w:val="24"/>
          <w:lang w:val="en-GB"/>
        </w:rPr>
      </w:pPr>
    </w:p>
    <w:p w:rsidR="00800154" w:rsidRPr="00800154" w:rsidRDefault="00800154" w:rsidP="0080015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:rsidR="00800154" w:rsidRPr="00703F42" w:rsidRDefault="00800154" w:rsidP="00800154">
      <w:pPr>
        <w:bidi w:val="0"/>
        <w:rPr>
          <w:rFonts w:asciiTheme="majorBidi" w:hAnsiTheme="majorBidi" w:cstheme="majorBidi"/>
          <w:sz w:val="24"/>
          <w:szCs w:val="24"/>
        </w:rPr>
      </w:pPr>
    </w:p>
    <w:p w:rsidR="00703F42" w:rsidRPr="00703F42" w:rsidRDefault="00703F42" w:rsidP="00703F42">
      <w:pPr>
        <w:bidi w:val="0"/>
        <w:rPr>
          <w:rFonts w:cs="David"/>
          <w:sz w:val="24"/>
          <w:szCs w:val="24"/>
          <w:rtl/>
        </w:rPr>
      </w:pPr>
    </w:p>
    <w:sectPr w:rsidR="00703F42" w:rsidRPr="00703F42" w:rsidSect="001C6D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910"/>
    <w:multiLevelType w:val="hybridMultilevel"/>
    <w:tmpl w:val="83EA4E12"/>
    <w:lvl w:ilvl="0" w:tplc="036491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1834"/>
    <w:multiLevelType w:val="hybridMultilevel"/>
    <w:tmpl w:val="E89A1094"/>
    <w:lvl w:ilvl="0" w:tplc="1F8EF4E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35C00"/>
    <w:multiLevelType w:val="hybridMultilevel"/>
    <w:tmpl w:val="ABC66428"/>
    <w:lvl w:ilvl="0" w:tplc="D6E804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D9"/>
    <w:rsid w:val="0000287E"/>
    <w:rsid w:val="00013C15"/>
    <w:rsid w:val="0009459E"/>
    <w:rsid w:val="000F2995"/>
    <w:rsid w:val="001061CB"/>
    <w:rsid w:val="00124F10"/>
    <w:rsid w:val="00195D17"/>
    <w:rsid w:val="001B12F6"/>
    <w:rsid w:val="001C6D29"/>
    <w:rsid w:val="00202356"/>
    <w:rsid w:val="002A4A3B"/>
    <w:rsid w:val="00323FF7"/>
    <w:rsid w:val="0038747C"/>
    <w:rsid w:val="00422DD2"/>
    <w:rsid w:val="00455B9F"/>
    <w:rsid w:val="00494D22"/>
    <w:rsid w:val="004C5356"/>
    <w:rsid w:val="004F1709"/>
    <w:rsid w:val="004F2157"/>
    <w:rsid w:val="0059456A"/>
    <w:rsid w:val="005C430A"/>
    <w:rsid w:val="005D27E5"/>
    <w:rsid w:val="00703F42"/>
    <w:rsid w:val="007968AB"/>
    <w:rsid w:val="007C663C"/>
    <w:rsid w:val="00800154"/>
    <w:rsid w:val="0080611D"/>
    <w:rsid w:val="008754FA"/>
    <w:rsid w:val="00902DB1"/>
    <w:rsid w:val="009279A0"/>
    <w:rsid w:val="00950FED"/>
    <w:rsid w:val="00A54D04"/>
    <w:rsid w:val="00AE6DD9"/>
    <w:rsid w:val="00AF6198"/>
    <w:rsid w:val="00B22FCA"/>
    <w:rsid w:val="00C06189"/>
    <w:rsid w:val="00C65F2F"/>
    <w:rsid w:val="00D05166"/>
    <w:rsid w:val="00E04174"/>
    <w:rsid w:val="00EB110B"/>
    <w:rsid w:val="00ED0AD6"/>
    <w:rsid w:val="00EE19F7"/>
    <w:rsid w:val="00F26773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6DD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E6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6DD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E6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hev.org.il/media-blog/third-intifada-in-the-headlin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vie@mta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i.org.il/%D7%A1%D7%A4%D7%A8%D7%99%D7%9D-%D7%95%D7%9E%D7%90%D7%9E%D7%A8%D7%99%D7%9D/%D7%9E%D7%90%D7%9E%D7%A8%D7%99%D7%9D/%D7%9E%D7%97%D7%90%D7%94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pqcentral/docview/218796280/fulltextPDF?accountid=3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Lavi</dc:creator>
  <cp:lastModifiedBy>Adi Gorfinkel</cp:lastModifiedBy>
  <cp:revision>3</cp:revision>
  <dcterms:created xsi:type="dcterms:W3CDTF">2014-12-21T11:36:00Z</dcterms:created>
  <dcterms:modified xsi:type="dcterms:W3CDTF">2014-12-21T11:38:00Z</dcterms:modified>
</cp:coreProperties>
</file>